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5DDD" w14:textId="37F57E49" w:rsidR="00C62438" w:rsidRPr="00863A8D" w:rsidRDefault="00C62438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РЕЗОЛЮЦИЯ 13-го съезда АСКИ.</w:t>
      </w:r>
    </w:p>
    <w:p w14:paraId="5FFA8F28" w14:textId="60F6C8C4" w:rsidR="00C62438" w:rsidRPr="00863A8D" w:rsidRDefault="00C62438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Москва, 22 апреля 2021 г.</w:t>
      </w:r>
    </w:p>
    <w:p w14:paraId="7680DEA4" w14:textId="77777777" w:rsidR="00C62438" w:rsidRPr="00863A8D" w:rsidRDefault="00C62438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6B6B4D72" w14:textId="63098C6F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 xml:space="preserve">Делегаты 13-го съезда Ассоциации книгоиздателей России (АСКИ) заслушали и обсудили отчетный доклад Правления АСКИ, основные проблемы прошедшего периода (июнь 2018-июнь 2021 гг.) всей отрасли, в том числе и для </w:t>
      </w:r>
      <w:r w:rsidR="00793E99" w:rsidRPr="00863A8D">
        <w:rPr>
          <w:rFonts w:ascii="Arial" w:hAnsi="Arial" w:cs="Arial"/>
          <w:sz w:val="24"/>
          <w:szCs w:val="24"/>
        </w:rPr>
        <w:t>АСКИ как представительной</w:t>
      </w:r>
      <w:r w:rsidRPr="00863A8D">
        <w:rPr>
          <w:rFonts w:ascii="Arial" w:hAnsi="Arial" w:cs="Arial"/>
          <w:sz w:val="24"/>
          <w:szCs w:val="24"/>
        </w:rPr>
        <w:t xml:space="preserve"> общественной организации.</w:t>
      </w:r>
    </w:p>
    <w:p w14:paraId="6E769313" w14:textId="77777777" w:rsidR="003358CF" w:rsidRPr="00863A8D" w:rsidRDefault="003358CF" w:rsidP="00863A8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DDC3C7B" w14:textId="77777777" w:rsidR="00793E99" w:rsidRPr="00863A8D" w:rsidRDefault="00793E99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Издатели за последнее 3-летие</w:t>
      </w:r>
      <w:r w:rsidR="003358CF" w:rsidRPr="00863A8D">
        <w:rPr>
          <w:rFonts w:ascii="Arial" w:hAnsi="Arial" w:cs="Arial"/>
          <w:sz w:val="24"/>
          <w:szCs w:val="24"/>
        </w:rPr>
        <w:t xml:space="preserve"> столкнулись с такими кризисными явлениями, как </w:t>
      </w:r>
    </w:p>
    <w:p w14:paraId="398161F9" w14:textId="1B48DC13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СОКРАЩЕНИЕ экономических возможностей большинства организаций отрасли</w:t>
      </w:r>
      <w:r w:rsidR="000F4687" w:rsidRPr="00863A8D">
        <w:rPr>
          <w:rFonts w:ascii="Arial" w:hAnsi="Arial" w:cs="Arial"/>
          <w:sz w:val="24"/>
          <w:szCs w:val="24"/>
        </w:rPr>
        <w:t xml:space="preserve">, особо очевидными в 2020 году - </w:t>
      </w:r>
      <w:r w:rsidRPr="00863A8D">
        <w:rPr>
          <w:rFonts w:ascii="Arial" w:hAnsi="Arial" w:cs="Arial"/>
          <w:sz w:val="24"/>
          <w:szCs w:val="24"/>
        </w:rPr>
        <w:t xml:space="preserve">в силу падения покупательной способности населения, объективного удорожания книжной продукции, сокращение читательской аудитории, уход ее </w:t>
      </w:r>
      <w:r w:rsidR="000F4687" w:rsidRPr="00863A8D">
        <w:rPr>
          <w:rFonts w:ascii="Arial" w:hAnsi="Arial" w:cs="Arial"/>
          <w:sz w:val="24"/>
          <w:szCs w:val="24"/>
        </w:rPr>
        <w:t xml:space="preserve">значительной </w:t>
      </w:r>
      <w:r w:rsidRPr="00863A8D">
        <w:rPr>
          <w:rFonts w:ascii="Arial" w:hAnsi="Arial" w:cs="Arial"/>
          <w:sz w:val="24"/>
          <w:szCs w:val="24"/>
        </w:rPr>
        <w:t>молодой части в интернет-</w:t>
      </w:r>
      <w:r w:rsidR="00793E99" w:rsidRPr="00863A8D">
        <w:rPr>
          <w:rFonts w:ascii="Arial" w:hAnsi="Arial" w:cs="Arial"/>
          <w:sz w:val="24"/>
          <w:szCs w:val="24"/>
        </w:rPr>
        <w:t>пространство, в том числе игры</w:t>
      </w:r>
      <w:r w:rsidR="000F4687" w:rsidRPr="00863A8D">
        <w:rPr>
          <w:rFonts w:ascii="Arial" w:hAnsi="Arial" w:cs="Arial"/>
          <w:sz w:val="24"/>
          <w:szCs w:val="24"/>
        </w:rPr>
        <w:t>;</w:t>
      </w:r>
    </w:p>
    <w:p w14:paraId="76165EEE" w14:textId="1D21155C" w:rsidR="003358CF" w:rsidRPr="00863A8D" w:rsidRDefault="000F4687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>СУЖЕНИЕ книготорговой базы и как следствие сокращение дохода издательств</w:t>
      </w:r>
    </w:p>
    <w:p w14:paraId="5344BB75" w14:textId="193D3341" w:rsidR="003358CF" w:rsidRPr="00863A8D" w:rsidRDefault="003358CF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из-за неуклонного сокращения числа действовавших книжных магазинов, отсутствия льгот для новых предпринимателей, особенно в регионах</w:t>
      </w:r>
      <w:r w:rsidR="000F4687" w:rsidRPr="00863A8D">
        <w:rPr>
          <w:rFonts w:ascii="Arial" w:hAnsi="Arial" w:cs="Arial"/>
          <w:sz w:val="24"/>
          <w:szCs w:val="24"/>
        </w:rPr>
        <w:t>;</w:t>
      </w:r>
    </w:p>
    <w:p w14:paraId="51E8FA0F" w14:textId="5AE020F2" w:rsidR="003358CF" w:rsidRPr="00863A8D" w:rsidRDefault="000F4687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>НЕРАЗВИТОСТЬ других форм книгораспространения (</w:t>
      </w:r>
      <w:r w:rsidRPr="00863A8D">
        <w:rPr>
          <w:rFonts w:ascii="Arial" w:hAnsi="Arial" w:cs="Arial"/>
          <w:sz w:val="24"/>
          <w:szCs w:val="24"/>
        </w:rPr>
        <w:t xml:space="preserve">сбалансированное </w:t>
      </w:r>
      <w:r w:rsidR="003358CF" w:rsidRPr="00863A8D">
        <w:rPr>
          <w:rFonts w:ascii="Arial" w:hAnsi="Arial" w:cs="Arial"/>
          <w:sz w:val="24"/>
          <w:szCs w:val="24"/>
        </w:rPr>
        <w:t>ярмарочное движение в регионах, межрегиональная издательская и распространительская координация, слабые практические взаимоотношения с библиотечной сетью, разобщенность издательств и библиотек в отраслевом плане, т.е.на уровне государственной координации)</w:t>
      </w:r>
      <w:r w:rsidRPr="00863A8D">
        <w:rPr>
          <w:rFonts w:ascii="Arial" w:hAnsi="Arial" w:cs="Arial"/>
          <w:sz w:val="24"/>
          <w:szCs w:val="24"/>
        </w:rPr>
        <w:t>. Если не считать популярную Красноярскую книжную ярмарку, в</w:t>
      </w:r>
      <w:r w:rsidR="003358CF" w:rsidRPr="00863A8D">
        <w:rPr>
          <w:rFonts w:ascii="Arial" w:hAnsi="Arial" w:cs="Arial"/>
          <w:sz w:val="24"/>
          <w:szCs w:val="24"/>
        </w:rPr>
        <w:t xml:space="preserve"> последние годы</w:t>
      </w:r>
      <w:r w:rsidRPr="00863A8D">
        <w:rPr>
          <w:rFonts w:ascii="Arial" w:hAnsi="Arial" w:cs="Arial"/>
          <w:sz w:val="24"/>
          <w:szCs w:val="24"/>
        </w:rPr>
        <w:t xml:space="preserve"> появилось</w:t>
      </w:r>
      <w:r w:rsidR="003358CF" w:rsidRPr="00863A8D">
        <w:rPr>
          <w:rFonts w:ascii="Arial" w:hAnsi="Arial" w:cs="Arial"/>
          <w:sz w:val="24"/>
          <w:szCs w:val="24"/>
        </w:rPr>
        <w:t xml:space="preserve"> несколько </w:t>
      </w:r>
      <w:r w:rsidRPr="00863A8D">
        <w:rPr>
          <w:rFonts w:ascii="Arial" w:hAnsi="Arial" w:cs="Arial"/>
          <w:sz w:val="24"/>
          <w:szCs w:val="24"/>
        </w:rPr>
        <w:t>приобретших репутацию</w:t>
      </w:r>
      <w:r w:rsidR="003358CF" w:rsidRPr="00863A8D">
        <w:rPr>
          <w:rFonts w:ascii="Arial" w:hAnsi="Arial" w:cs="Arial"/>
          <w:sz w:val="24"/>
          <w:szCs w:val="24"/>
        </w:rPr>
        <w:t xml:space="preserve"> книжных фестивалей (Рязань, Махачкала, Якутск, Владивосток</w:t>
      </w:r>
      <w:r w:rsidRPr="00863A8D">
        <w:rPr>
          <w:rFonts w:ascii="Arial" w:hAnsi="Arial" w:cs="Arial"/>
          <w:sz w:val="24"/>
          <w:szCs w:val="24"/>
        </w:rPr>
        <w:t>, Псков, Пермь, Воронеж</w:t>
      </w:r>
      <w:r w:rsidR="003358CF" w:rsidRPr="00863A8D">
        <w:rPr>
          <w:rFonts w:ascii="Arial" w:hAnsi="Arial" w:cs="Arial"/>
          <w:sz w:val="24"/>
          <w:szCs w:val="24"/>
        </w:rPr>
        <w:t>), но системности в этом аспекте нет и по сей день</w:t>
      </w:r>
      <w:bookmarkStart w:id="0" w:name="_Hlk65841898"/>
      <w:r w:rsidR="00EC7B34" w:rsidRPr="00863A8D">
        <w:rPr>
          <w:rFonts w:ascii="Arial" w:hAnsi="Arial" w:cs="Arial"/>
          <w:sz w:val="24"/>
          <w:szCs w:val="24"/>
        </w:rPr>
        <w:t>;</w:t>
      </w:r>
    </w:p>
    <w:bookmarkEnd w:id="0"/>
    <w:p w14:paraId="07771D24" w14:textId="30A58043" w:rsidR="003358CF" w:rsidRPr="00863A8D" w:rsidRDefault="00EC7B34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>НЕОСВОЕННОСТЬ путей перехода большинства</w:t>
      </w:r>
      <w:r w:rsidRPr="00863A8D">
        <w:rPr>
          <w:rFonts w:ascii="Arial" w:hAnsi="Arial" w:cs="Arial"/>
          <w:sz w:val="24"/>
          <w:szCs w:val="24"/>
        </w:rPr>
        <w:t xml:space="preserve"> малых и региональных</w:t>
      </w:r>
      <w:r w:rsidR="003358CF" w:rsidRPr="00863A8D">
        <w:rPr>
          <w:rFonts w:ascii="Arial" w:hAnsi="Arial" w:cs="Arial"/>
          <w:sz w:val="24"/>
          <w:szCs w:val="24"/>
        </w:rPr>
        <w:t xml:space="preserve"> издательств к электронной торговле своей продукцией; очевидно в этом вопросе помогла бы межрегиональная кооперация, тоже пока не развитая; АСКИ предпринял организационные шаги по формированию таких центров, но принятие конкретных действий – в компетенции и инициативе самих издательств</w:t>
      </w:r>
      <w:r w:rsidRPr="00863A8D">
        <w:rPr>
          <w:rFonts w:ascii="Arial" w:hAnsi="Arial" w:cs="Arial"/>
          <w:sz w:val="24"/>
          <w:szCs w:val="24"/>
        </w:rPr>
        <w:t>;</w:t>
      </w:r>
    </w:p>
    <w:p w14:paraId="3BFCF113" w14:textId="41A51E5D" w:rsidR="003358CF" w:rsidRPr="00863A8D" w:rsidRDefault="00EC7B34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>НЕОБХОДИМОСТЬ повышения профессионализма региональных и малых издателей в смысле</w:t>
      </w:r>
      <w:r w:rsidRPr="00863A8D">
        <w:rPr>
          <w:rFonts w:ascii="Arial" w:hAnsi="Arial" w:cs="Arial"/>
          <w:sz w:val="24"/>
          <w:szCs w:val="24"/>
        </w:rPr>
        <w:t xml:space="preserve"> нормативной</w:t>
      </w:r>
      <w:r w:rsidR="003358CF" w:rsidRPr="00863A8D">
        <w:rPr>
          <w:rFonts w:ascii="Arial" w:hAnsi="Arial" w:cs="Arial"/>
          <w:sz w:val="24"/>
          <w:szCs w:val="24"/>
        </w:rPr>
        <w:t xml:space="preserve"> редакционной подготовки книжной продукции, и в смысле кадровой подготовки;</w:t>
      </w:r>
    </w:p>
    <w:p w14:paraId="7DEB058B" w14:textId="2E5D0419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 xml:space="preserve">НИЗКАЯ ЭФФЕКТИВНОСТЬ управления отраслью, </w:t>
      </w:r>
      <w:r w:rsidR="00EC7B34" w:rsidRPr="00863A8D">
        <w:rPr>
          <w:rFonts w:ascii="Arial" w:hAnsi="Arial" w:cs="Arial"/>
          <w:sz w:val="24"/>
          <w:szCs w:val="24"/>
        </w:rPr>
        <w:t xml:space="preserve">безынициативность во </w:t>
      </w:r>
      <w:r w:rsidRPr="00863A8D">
        <w:rPr>
          <w:rFonts w:ascii="Arial" w:hAnsi="Arial" w:cs="Arial"/>
          <w:sz w:val="24"/>
          <w:szCs w:val="24"/>
        </w:rPr>
        <w:t>влияни</w:t>
      </w:r>
      <w:r w:rsidR="00EC7B34" w:rsidRPr="00863A8D">
        <w:rPr>
          <w:rFonts w:ascii="Arial" w:hAnsi="Arial" w:cs="Arial"/>
          <w:sz w:val="24"/>
          <w:szCs w:val="24"/>
        </w:rPr>
        <w:t>и</w:t>
      </w:r>
      <w:r w:rsidRPr="00863A8D">
        <w:rPr>
          <w:rFonts w:ascii="Arial" w:hAnsi="Arial" w:cs="Arial"/>
          <w:sz w:val="24"/>
          <w:szCs w:val="24"/>
        </w:rPr>
        <w:t xml:space="preserve"> на ход событий со стороны гос</w:t>
      </w:r>
      <w:r w:rsidR="00EC7B34" w:rsidRPr="00863A8D">
        <w:rPr>
          <w:rFonts w:ascii="Arial" w:hAnsi="Arial" w:cs="Arial"/>
          <w:sz w:val="24"/>
          <w:szCs w:val="24"/>
        </w:rPr>
        <w:t xml:space="preserve">ударственного полномочного </w:t>
      </w:r>
      <w:r w:rsidRPr="00863A8D">
        <w:rPr>
          <w:rFonts w:ascii="Arial" w:hAnsi="Arial" w:cs="Arial"/>
          <w:sz w:val="24"/>
          <w:szCs w:val="24"/>
        </w:rPr>
        <w:t xml:space="preserve">органа (Роспечати) в плане продвижения интересов издателей в законодательстве, публичного и широкого </w:t>
      </w:r>
      <w:r w:rsidR="00EC7B34" w:rsidRPr="00863A8D">
        <w:rPr>
          <w:rFonts w:ascii="Arial" w:hAnsi="Arial" w:cs="Arial"/>
          <w:sz w:val="24"/>
          <w:szCs w:val="24"/>
        </w:rPr>
        <w:t xml:space="preserve">общественного и профессионального </w:t>
      </w:r>
      <w:r w:rsidRPr="00863A8D">
        <w:rPr>
          <w:rFonts w:ascii="Arial" w:hAnsi="Arial" w:cs="Arial"/>
          <w:sz w:val="24"/>
          <w:szCs w:val="24"/>
        </w:rPr>
        <w:t xml:space="preserve">их обсуждения, лоббирования интересов издательств в местных органах власти, создания предпосылок для межрегионального книготоргового оборота; АСКИ не однажды обращала внимание руководителей ведомства на обстоятельства развития книгоиздания в «остальной России», острой целесообразности поддержки Федеральным агентством программ АСКИ, посвященных малому и региональному книгоизданию, расширения представления регионов на Фестивале «Красная Площадь» и льготному участию в ММКВЯ, льготному присутствию руководителей малых и региональных издательств хотя бы на одной из </w:t>
      </w:r>
      <w:r w:rsidR="00EC7B34" w:rsidRPr="00863A8D">
        <w:rPr>
          <w:rFonts w:ascii="Arial" w:hAnsi="Arial" w:cs="Arial"/>
          <w:sz w:val="24"/>
          <w:szCs w:val="24"/>
        </w:rPr>
        <w:t xml:space="preserve">крупных </w:t>
      </w:r>
      <w:r w:rsidRPr="00863A8D">
        <w:rPr>
          <w:rFonts w:ascii="Arial" w:hAnsi="Arial" w:cs="Arial"/>
          <w:sz w:val="24"/>
          <w:szCs w:val="24"/>
        </w:rPr>
        <w:t>зарубежных ярмарок в порядке профессионального развития</w:t>
      </w:r>
      <w:r w:rsidR="00EC7B34" w:rsidRPr="00863A8D">
        <w:rPr>
          <w:rFonts w:ascii="Arial" w:hAnsi="Arial" w:cs="Arial"/>
          <w:sz w:val="24"/>
          <w:szCs w:val="24"/>
        </w:rPr>
        <w:t>;</w:t>
      </w:r>
    </w:p>
    <w:p w14:paraId="7E59B04E" w14:textId="29772DDD" w:rsidR="003358CF" w:rsidRPr="00863A8D" w:rsidRDefault="00EC7B34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 xml:space="preserve">ФОРС-МАЖОРНЫЕ обстоятельства по причине пандемии, по сути, торпедировали издательские начинания, поставили региональные и малые </w:t>
      </w:r>
      <w:r w:rsidR="003358CF" w:rsidRPr="00863A8D">
        <w:rPr>
          <w:rFonts w:ascii="Arial" w:hAnsi="Arial" w:cs="Arial"/>
          <w:sz w:val="24"/>
          <w:szCs w:val="24"/>
        </w:rPr>
        <w:lastRenderedPageBreak/>
        <w:t xml:space="preserve">издательства на грань выживания, прикончили региональную независимую книжную торговлю; </w:t>
      </w:r>
    </w:p>
    <w:p w14:paraId="5A7D49E5" w14:textId="327D2CF6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НЕОБХОДИМОСТЬ официального признания издательств социально значимыми организациями, а для ряда регионов</w:t>
      </w:r>
      <w:r w:rsidR="00365D6E" w:rsidRPr="00863A8D">
        <w:rPr>
          <w:rFonts w:ascii="Arial" w:hAnsi="Arial" w:cs="Arial"/>
          <w:sz w:val="24"/>
          <w:szCs w:val="24"/>
        </w:rPr>
        <w:t xml:space="preserve">, особенно </w:t>
      </w:r>
      <w:r w:rsidRPr="00863A8D">
        <w:rPr>
          <w:rFonts w:ascii="Arial" w:hAnsi="Arial" w:cs="Arial"/>
          <w:sz w:val="24"/>
          <w:szCs w:val="24"/>
        </w:rPr>
        <w:t xml:space="preserve">национальных республик – системообразующими. </w:t>
      </w:r>
    </w:p>
    <w:p w14:paraId="1388AC83" w14:textId="77777777" w:rsidR="003358CF" w:rsidRPr="00863A8D" w:rsidRDefault="003358CF" w:rsidP="00863A8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D4EDAA7" w14:textId="77777777" w:rsidR="003358CF" w:rsidRPr="00863A8D" w:rsidRDefault="003358CF" w:rsidP="00863A8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5273A4B" w14:textId="43651800" w:rsidR="003358CF" w:rsidRPr="00863A8D" w:rsidRDefault="00365D6E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Съезд считает, что в</w:t>
      </w:r>
      <w:r w:rsidR="003358CF" w:rsidRPr="00863A8D">
        <w:rPr>
          <w:rFonts w:ascii="Arial" w:hAnsi="Arial" w:cs="Arial"/>
          <w:sz w:val="24"/>
          <w:szCs w:val="24"/>
        </w:rPr>
        <w:t>едущ</w:t>
      </w:r>
      <w:r w:rsidRPr="00863A8D">
        <w:rPr>
          <w:rFonts w:ascii="Arial" w:hAnsi="Arial" w:cs="Arial"/>
          <w:sz w:val="24"/>
          <w:szCs w:val="24"/>
        </w:rPr>
        <w:t>ей</w:t>
      </w:r>
      <w:r w:rsidR="003358CF" w:rsidRPr="00863A8D">
        <w:rPr>
          <w:rFonts w:ascii="Arial" w:hAnsi="Arial" w:cs="Arial"/>
          <w:sz w:val="24"/>
          <w:szCs w:val="24"/>
        </w:rPr>
        <w:t xml:space="preserve"> проблематик</w:t>
      </w:r>
      <w:r w:rsidRPr="00863A8D">
        <w:rPr>
          <w:rFonts w:ascii="Arial" w:hAnsi="Arial" w:cs="Arial"/>
          <w:sz w:val="24"/>
          <w:szCs w:val="24"/>
        </w:rPr>
        <w:t>ой</w:t>
      </w:r>
      <w:r w:rsidR="003358CF" w:rsidRPr="00863A8D">
        <w:rPr>
          <w:rFonts w:ascii="Arial" w:hAnsi="Arial" w:cs="Arial"/>
          <w:sz w:val="24"/>
          <w:szCs w:val="24"/>
        </w:rPr>
        <w:t xml:space="preserve"> предстоящего периода (2021-2024)</w:t>
      </w:r>
      <w:r w:rsidRPr="00863A8D">
        <w:rPr>
          <w:rFonts w:ascii="Arial" w:hAnsi="Arial" w:cs="Arial"/>
          <w:sz w:val="24"/>
          <w:szCs w:val="24"/>
        </w:rPr>
        <w:t xml:space="preserve"> станет:</w:t>
      </w:r>
    </w:p>
    <w:p w14:paraId="1C4A85C8" w14:textId="31D3E7A2" w:rsidR="00365D6E" w:rsidRPr="00863A8D" w:rsidRDefault="00365D6E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>- преодоление последствий кризиса из-за пандемии</w:t>
      </w:r>
      <w:r w:rsidR="00793E99" w:rsidRPr="00863A8D">
        <w:rPr>
          <w:rFonts w:ascii="Arial" w:hAnsi="Arial" w:cs="Arial"/>
          <w:sz w:val="24"/>
          <w:szCs w:val="24"/>
        </w:rPr>
        <w:t xml:space="preserve"> </w:t>
      </w:r>
      <w:r w:rsidR="003358CF" w:rsidRPr="00863A8D">
        <w:rPr>
          <w:rFonts w:ascii="Arial" w:hAnsi="Arial" w:cs="Arial"/>
          <w:sz w:val="24"/>
          <w:szCs w:val="24"/>
        </w:rPr>
        <w:t xml:space="preserve">в организационном и экономическом отношениях, восстановлении </w:t>
      </w:r>
      <w:r w:rsidR="00793E99" w:rsidRPr="00863A8D">
        <w:rPr>
          <w:rFonts w:ascii="Arial" w:hAnsi="Arial" w:cs="Arial"/>
          <w:sz w:val="24"/>
          <w:szCs w:val="24"/>
        </w:rPr>
        <w:t xml:space="preserve">читательской </w:t>
      </w:r>
      <w:r w:rsidR="003358CF" w:rsidRPr="00863A8D">
        <w:rPr>
          <w:rFonts w:ascii="Arial" w:hAnsi="Arial" w:cs="Arial"/>
          <w:sz w:val="24"/>
          <w:szCs w:val="24"/>
        </w:rPr>
        <w:t>аудитории, насыщении редакционного портфеля, восстановлении объема продаж, расширении партнерских отношений с другими издательствами и книготорговыми структурами</w:t>
      </w:r>
      <w:r w:rsidRPr="00863A8D">
        <w:rPr>
          <w:rFonts w:ascii="Arial" w:hAnsi="Arial" w:cs="Arial"/>
          <w:sz w:val="24"/>
          <w:szCs w:val="24"/>
        </w:rPr>
        <w:t>,</w:t>
      </w:r>
      <w:r w:rsidR="003358CF" w:rsidRPr="00863A8D">
        <w:rPr>
          <w:rFonts w:ascii="Arial" w:hAnsi="Arial" w:cs="Arial"/>
          <w:sz w:val="24"/>
          <w:szCs w:val="24"/>
        </w:rPr>
        <w:t xml:space="preserve"> </w:t>
      </w:r>
      <w:r w:rsidRPr="00863A8D">
        <w:rPr>
          <w:rFonts w:ascii="Arial" w:hAnsi="Arial" w:cs="Arial"/>
          <w:sz w:val="24"/>
          <w:szCs w:val="24"/>
        </w:rPr>
        <w:t>требуются оперативные государственные креативные меры по сохранению экономики малых издательств и книжной торговли, признание приоритета книжной культуры в пространстве отечественной культуры в целом. АСКИ принимала меры по популяризации успехов своих членов, подтверждения растущей репутации издателей в глазах общественности и властных структур в центре и на местах</w:t>
      </w:r>
      <w:r w:rsidR="00793E99" w:rsidRPr="00863A8D">
        <w:rPr>
          <w:rFonts w:ascii="Arial" w:hAnsi="Arial" w:cs="Arial"/>
          <w:sz w:val="24"/>
          <w:szCs w:val="24"/>
        </w:rPr>
        <w:t>; эта задачи остается актуальной и в предстоящий период деятельности Ассоциации</w:t>
      </w:r>
      <w:r w:rsidRPr="00863A8D">
        <w:rPr>
          <w:rFonts w:ascii="Arial" w:hAnsi="Arial" w:cs="Arial"/>
          <w:sz w:val="24"/>
          <w:szCs w:val="24"/>
        </w:rPr>
        <w:t>. Требуется активизация федеральных СМИ (и не только профильных) в этом направлении</w:t>
      </w:r>
      <w:r w:rsidR="00793E99" w:rsidRPr="00863A8D">
        <w:rPr>
          <w:rFonts w:ascii="Arial" w:hAnsi="Arial" w:cs="Arial"/>
          <w:sz w:val="24"/>
          <w:szCs w:val="24"/>
        </w:rPr>
        <w:t>;</w:t>
      </w:r>
    </w:p>
    <w:p w14:paraId="6524122C" w14:textId="18A48955" w:rsidR="003358CF" w:rsidRPr="00863A8D" w:rsidRDefault="00793E99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</w:r>
      <w:r w:rsidR="003358CF" w:rsidRPr="00863A8D">
        <w:rPr>
          <w:rFonts w:ascii="Arial" w:hAnsi="Arial" w:cs="Arial"/>
          <w:sz w:val="24"/>
          <w:szCs w:val="24"/>
        </w:rPr>
        <w:t>- создание кооперативных межрегиональных центров продвижения продукции региональных и малых издательств</w:t>
      </w:r>
      <w:r w:rsidRPr="00863A8D">
        <w:rPr>
          <w:rFonts w:ascii="Arial" w:hAnsi="Arial" w:cs="Arial"/>
          <w:sz w:val="24"/>
          <w:szCs w:val="24"/>
        </w:rPr>
        <w:t>, вузовских издательских структур</w:t>
      </w:r>
      <w:r w:rsidR="003358CF" w:rsidRPr="00863A8D">
        <w:rPr>
          <w:rFonts w:ascii="Arial" w:hAnsi="Arial" w:cs="Arial"/>
          <w:sz w:val="24"/>
          <w:szCs w:val="24"/>
        </w:rPr>
        <w:t xml:space="preserve"> на базе ведущих региональных издательств, в том числе в плане электронной торговли</w:t>
      </w:r>
      <w:r w:rsidRPr="00863A8D">
        <w:rPr>
          <w:rFonts w:ascii="Arial" w:hAnsi="Arial" w:cs="Arial"/>
          <w:sz w:val="24"/>
          <w:szCs w:val="24"/>
        </w:rPr>
        <w:t>;</w:t>
      </w:r>
    </w:p>
    <w:p w14:paraId="33DA056A" w14:textId="0B4C8282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укрепление корпоративного единства и координации в рамках АСКИ, укрепление партнерства с другими книжными объединениями (РБА, АСКР</w:t>
      </w:r>
      <w:r w:rsidR="00793E99" w:rsidRPr="00863A8D">
        <w:rPr>
          <w:rFonts w:ascii="Arial" w:hAnsi="Arial" w:cs="Arial"/>
          <w:sz w:val="24"/>
          <w:szCs w:val="24"/>
        </w:rPr>
        <w:t>, РКС</w:t>
      </w:r>
      <w:r w:rsidRPr="00863A8D">
        <w:rPr>
          <w:rFonts w:ascii="Arial" w:hAnsi="Arial" w:cs="Arial"/>
          <w:sz w:val="24"/>
          <w:szCs w:val="24"/>
        </w:rPr>
        <w:t>)</w:t>
      </w:r>
      <w:r w:rsidR="00793E99" w:rsidRPr="00863A8D">
        <w:rPr>
          <w:rFonts w:ascii="Arial" w:hAnsi="Arial" w:cs="Arial"/>
          <w:sz w:val="24"/>
          <w:szCs w:val="24"/>
        </w:rPr>
        <w:t>;</w:t>
      </w:r>
      <w:r w:rsidR="00C23A2C" w:rsidRPr="00863A8D">
        <w:rPr>
          <w:rFonts w:ascii="Arial" w:hAnsi="Arial" w:cs="Arial"/>
          <w:sz w:val="24"/>
          <w:szCs w:val="24"/>
        </w:rPr>
        <w:t xml:space="preserve"> рекомендовать членам АСКИ усилить практическое взаимодействи</w:t>
      </w:r>
      <w:r w:rsidR="00531419" w:rsidRPr="00863A8D">
        <w:rPr>
          <w:rFonts w:ascii="Arial" w:hAnsi="Arial" w:cs="Arial"/>
          <w:sz w:val="24"/>
          <w:szCs w:val="24"/>
        </w:rPr>
        <w:t>е</w:t>
      </w:r>
      <w:r w:rsidR="00C23A2C" w:rsidRPr="00863A8D">
        <w:rPr>
          <w:rFonts w:ascii="Arial" w:hAnsi="Arial" w:cs="Arial"/>
          <w:sz w:val="24"/>
          <w:szCs w:val="24"/>
        </w:rPr>
        <w:t xml:space="preserve"> с Российской книжной палатой;</w:t>
      </w:r>
    </w:p>
    <w:p w14:paraId="4E0E8EC5" w14:textId="53754D7A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более интенсивное профессиональное влияние АСКИ на повышение качества издательского процесса, популяризация и продвижение книжной продукции членов Ассоциации</w:t>
      </w:r>
      <w:r w:rsidR="00793E99" w:rsidRPr="00863A8D">
        <w:rPr>
          <w:rFonts w:ascii="Arial" w:hAnsi="Arial" w:cs="Arial"/>
          <w:sz w:val="24"/>
          <w:szCs w:val="24"/>
        </w:rPr>
        <w:t xml:space="preserve"> в рамках компетенции АСКИ;</w:t>
      </w:r>
      <w:r w:rsidRPr="00863A8D">
        <w:rPr>
          <w:rFonts w:ascii="Arial" w:hAnsi="Arial" w:cs="Arial"/>
          <w:sz w:val="24"/>
          <w:szCs w:val="24"/>
        </w:rPr>
        <w:t xml:space="preserve"> </w:t>
      </w:r>
    </w:p>
    <w:p w14:paraId="1F87FE8D" w14:textId="52EC6D60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более энергичное взаимодействие АСКИ и ее членов с государственными федеральными и местными структурами</w:t>
      </w:r>
      <w:r w:rsidR="00793E99" w:rsidRPr="00863A8D">
        <w:rPr>
          <w:rFonts w:ascii="Arial" w:hAnsi="Arial" w:cs="Arial"/>
          <w:sz w:val="24"/>
          <w:szCs w:val="24"/>
        </w:rPr>
        <w:t>;</w:t>
      </w:r>
      <w:r w:rsidR="00C62438" w:rsidRPr="00863A8D">
        <w:rPr>
          <w:rFonts w:ascii="Arial" w:hAnsi="Arial" w:cs="Arial"/>
          <w:sz w:val="24"/>
          <w:szCs w:val="24"/>
        </w:rPr>
        <w:t xml:space="preserve"> съезд поручает Правлению подготовку соглашения (протокола) с региональными правительствами об информационной поддержке местных издательских структур в местных СМИ, о пропаганде чтения, рекомендацию</w:t>
      </w:r>
      <w:r w:rsidR="00C00059" w:rsidRPr="00863A8D">
        <w:rPr>
          <w:rFonts w:ascii="Arial" w:hAnsi="Arial" w:cs="Arial"/>
          <w:sz w:val="24"/>
          <w:szCs w:val="24"/>
        </w:rPr>
        <w:t xml:space="preserve"> о создании региональных издательских программ с целевым субсидированием;</w:t>
      </w:r>
    </w:p>
    <w:p w14:paraId="3F3D18AD" w14:textId="297A78E5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популяризация успехов регионального российского книгоиздания в различных формах</w:t>
      </w:r>
      <w:r w:rsidR="00793E99" w:rsidRPr="00863A8D">
        <w:rPr>
          <w:rFonts w:ascii="Arial" w:hAnsi="Arial" w:cs="Arial"/>
          <w:sz w:val="24"/>
          <w:szCs w:val="24"/>
        </w:rPr>
        <w:t>;</w:t>
      </w:r>
    </w:p>
    <w:p w14:paraId="1744755F" w14:textId="77777777" w:rsidR="00A22DEE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развитие ярмарочного движения в стране</w:t>
      </w:r>
      <w:r w:rsidR="00EC7B34" w:rsidRPr="00863A8D">
        <w:rPr>
          <w:rFonts w:ascii="Arial" w:hAnsi="Arial" w:cs="Arial"/>
          <w:sz w:val="24"/>
          <w:szCs w:val="24"/>
        </w:rPr>
        <w:t>.</w:t>
      </w:r>
      <w:r w:rsidRPr="00863A8D">
        <w:rPr>
          <w:rFonts w:ascii="Arial" w:hAnsi="Arial" w:cs="Arial"/>
          <w:sz w:val="24"/>
          <w:szCs w:val="24"/>
        </w:rPr>
        <w:tab/>
      </w:r>
      <w:r w:rsidR="00EC7B34" w:rsidRPr="00863A8D">
        <w:rPr>
          <w:rFonts w:ascii="Arial" w:hAnsi="Arial" w:cs="Arial"/>
          <w:sz w:val="24"/>
          <w:szCs w:val="24"/>
        </w:rPr>
        <w:t>Без создания единого общественного ярмарочного комитета, в компетенции которого находил</w:t>
      </w:r>
      <w:r w:rsidR="00A22DEE" w:rsidRPr="00863A8D">
        <w:rPr>
          <w:rFonts w:ascii="Arial" w:hAnsi="Arial" w:cs="Arial"/>
          <w:sz w:val="24"/>
          <w:szCs w:val="24"/>
        </w:rPr>
        <w:t>о</w:t>
      </w:r>
      <w:r w:rsidR="00EC7B34" w:rsidRPr="00863A8D">
        <w:rPr>
          <w:rFonts w:ascii="Arial" w:hAnsi="Arial" w:cs="Arial"/>
          <w:sz w:val="24"/>
          <w:szCs w:val="24"/>
        </w:rPr>
        <w:t>сь бы</w:t>
      </w:r>
      <w:r w:rsidR="00A22DEE" w:rsidRPr="00863A8D">
        <w:rPr>
          <w:rFonts w:ascii="Arial" w:hAnsi="Arial" w:cs="Arial"/>
          <w:sz w:val="24"/>
          <w:szCs w:val="24"/>
        </w:rPr>
        <w:t xml:space="preserve"> взаимодействие с</w:t>
      </w:r>
      <w:r w:rsidR="00EC7B34" w:rsidRPr="00863A8D">
        <w:rPr>
          <w:rFonts w:ascii="Arial" w:hAnsi="Arial" w:cs="Arial"/>
          <w:sz w:val="24"/>
          <w:szCs w:val="24"/>
        </w:rPr>
        <w:t xml:space="preserve"> разны</w:t>
      </w:r>
      <w:r w:rsidR="00A22DEE" w:rsidRPr="00863A8D">
        <w:rPr>
          <w:rFonts w:ascii="Arial" w:hAnsi="Arial" w:cs="Arial"/>
          <w:sz w:val="24"/>
          <w:szCs w:val="24"/>
        </w:rPr>
        <w:t>ми</w:t>
      </w:r>
      <w:r w:rsidR="00EC7B34" w:rsidRPr="00863A8D">
        <w:rPr>
          <w:rFonts w:ascii="Arial" w:hAnsi="Arial" w:cs="Arial"/>
          <w:sz w:val="24"/>
          <w:szCs w:val="24"/>
        </w:rPr>
        <w:t xml:space="preserve"> регион</w:t>
      </w:r>
      <w:r w:rsidR="00A22DEE" w:rsidRPr="00863A8D">
        <w:rPr>
          <w:rFonts w:ascii="Arial" w:hAnsi="Arial" w:cs="Arial"/>
          <w:sz w:val="24"/>
          <w:szCs w:val="24"/>
        </w:rPr>
        <w:t>ами</w:t>
      </w:r>
      <w:r w:rsidR="00EC7B34" w:rsidRPr="00863A8D">
        <w:rPr>
          <w:rFonts w:ascii="Arial" w:hAnsi="Arial" w:cs="Arial"/>
          <w:sz w:val="24"/>
          <w:szCs w:val="24"/>
        </w:rPr>
        <w:t xml:space="preserve"> и который имел бы выход на региональные издательства и администрацию, без появления новых инициативных центров (издательств, книготоргующих структур, спонсоров) решительного общего продвижения вперед не будет. В этом деле важно создание сбалансированного ярмарочного календаря, охватывающего разные географические и культурные центры страны</w:t>
      </w:r>
      <w:r w:rsidR="00A22DEE" w:rsidRPr="00863A8D">
        <w:rPr>
          <w:rFonts w:ascii="Arial" w:hAnsi="Arial" w:cs="Arial"/>
          <w:sz w:val="24"/>
          <w:szCs w:val="24"/>
        </w:rPr>
        <w:t>;</w:t>
      </w:r>
    </w:p>
    <w:p w14:paraId="76D8E598" w14:textId="77777777" w:rsidR="009813FC" w:rsidRPr="00863A8D" w:rsidRDefault="00A22DEE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 xml:space="preserve">- </w:t>
      </w:r>
      <w:r w:rsidR="00EC7B34" w:rsidRPr="00863A8D">
        <w:rPr>
          <w:rFonts w:ascii="Arial" w:hAnsi="Arial" w:cs="Arial"/>
          <w:sz w:val="24"/>
          <w:szCs w:val="24"/>
        </w:rPr>
        <w:t xml:space="preserve">действенные системные взаимоотношения с библиотечной сетью, </w:t>
      </w:r>
      <w:r w:rsidRPr="00863A8D">
        <w:rPr>
          <w:rFonts w:ascii="Arial" w:hAnsi="Arial" w:cs="Arial"/>
          <w:sz w:val="24"/>
          <w:szCs w:val="24"/>
        </w:rPr>
        <w:t xml:space="preserve">совместное лоббирование </w:t>
      </w:r>
      <w:r w:rsidR="00EC7B34" w:rsidRPr="00863A8D">
        <w:rPr>
          <w:rFonts w:ascii="Arial" w:hAnsi="Arial" w:cs="Arial"/>
          <w:sz w:val="24"/>
          <w:szCs w:val="24"/>
        </w:rPr>
        <w:t>соответственны</w:t>
      </w:r>
      <w:r w:rsidRPr="00863A8D">
        <w:rPr>
          <w:rFonts w:ascii="Arial" w:hAnsi="Arial" w:cs="Arial"/>
          <w:sz w:val="24"/>
          <w:szCs w:val="24"/>
        </w:rPr>
        <w:t>х</w:t>
      </w:r>
      <w:r w:rsidR="00EC7B34" w:rsidRPr="00863A8D">
        <w:rPr>
          <w:rFonts w:ascii="Arial" w:hAnsi="Arial" w:cs="Arial"/>
          <w:sz w:val="24"/>
          <w:szCs w:val="24"/>
        </w:rPr>
        <w:t xml:space="preserve"> изменени</w:t>
      </w:r>
      <w:r w:rsidRPr="00863A8D">
        <w:rPr>
          <w:rFonts w:ascii="Arial" w:hAnsi="Arial" w:cs="Arial"/>
          <w:sz w:val="24"/>
          <w:szCs w:val="24"/>
        </w:rPr>
        <w:t>й</w:t>
      </w:r>
      <w:r w:rsidR="00EC7B34" w:rsidRPr="00863A8D">
        <w:rPr>
          <w:rFonts w:ascii="Arial" w:hAnsi="Arial" w:cs="Arial"/>
          <w:sz w:val="24"/>
          <w:szCs w:val="24"/>
        </w:rPr>
        <w:t xml:space="preserve"> ФЗ и бюджет</w:t>
      </w:r>
      <w:r w:rsidRPr="00863A8D">
        <w:rPr>
          <w:rFonts w:ascii="Arial" w:hAnsi="Arial" w:cs="Arial"/>
          <w:sz w:val="24"/>
          <w:szCs w:val="24"/>
        </w:rPr>
        <w:t>а</w:t>
      </w:r>
      <w:r w:rsidR="00EC7B34" w:rsidRPr="00863A8D">
        <w:rPr>
          <w:rFonts w:ascii="Arial" w:hAnsi="Arial" w:cs="Arial"/>
          <w:sz w:val="24"/>
          <w:szCs w:val="24"/>
        </w:rPr>
        <w:t xml:space="preserve"> массовых библиотек. Без этих подвижек желаемого обновления библиотечных фондов, </w:t>
      </w:r>
      <w:r w:rsidR="00EC7B34" w:rsidRPr="00863A8D">
        <w:rPr>
          <w:rFonts w:ascii="Arial" w:hAnsi="Arial" w:cs="Arial"/>
          <w:sz w:val="24"/>
          <w:szCs w:val="24"/>
        </w:rPr>
        <w:lastRenderedPageBreak/>
        <w:t>развития региональных издательств, появления новых книжных проектов не произойдет</w:t>
      </w:r>
      <w:r w:rsidRPr="00863A8D">
        <w:rPr>
          <w:rFonts w:ascii="Arial" w:hAnsi="Arial" w:cs="Arial"/>
          <w:sz w:val="24"/>
          <w:szCs w:val="24"/>
        </w:rPr>
        <w:t>;</w:t>
      </w:r>
      <w:r w:rsidR="00EC7B34" w:rsidRPr="00863A8D">
        <w:rPr>
          <w:rFonts w:ascii="Arial" w:hAnsi="Arial" w:cs="Arial"/>
          <w:sz w:val="24"/>
          <w:szCs w:val="24"/>
        </w:rPr>
        <w:t xml:space="preserve"> </w:t>
      </w:r>
    </w:p>
    <w:p w14:paraId="2FC61F02" w14:textId="7A5B57B5" w:rsidR="009813FC" w:rsidRPr="009813FC" w:rsidRDefault="009813FC" w:rsidP="00863A8D">
      <w:pPr>
        <w:pStyle w:val="a3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3A8D">
        <w:rPr>
          <w:rFonts w:ascii="Arial" w:hAnsi="Arial" w:cs="Arial"/>
          <w:sz w:val="24"/>
          <w:szCs w:val="24"/>
        </w:rPr>
        <w:t xml:space="preserve">- </w:t>
      </w:r>
      <w:r w:rsidRPr="00863A8D">
        <w:rPr>
          <w:rFonts w:ascii="Arial" w:hAnsi="Arial" w:cs="Arial"/>
          <w:sz w:val="24"/>
          <w:szCs w:val="24"/>
          <w:lang w:eastAsia="ru-RU"/>
        </w:rPr>
        <w:t xml:space="preserve">съезд одобряет расширение взаимодействия Ассоциации книгоиздателей России и Российской библиотечной ассоциации; </w:t>
      </w:r>
      <w:r w:rsidRPr="009813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 сегодня издательская деятельность и деятельность библиотечной сети искусственно разведены по разным отраслям, что порождает рассогласованность действий, неудовлетворенный читательский спрос, сужение читательской аудитории;</w:t>
      </w:r>
      <w:r w:rsidRPr="00863A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813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съезд рекомендует Правлению АСКИ обсудить с Министерством культуры РФ расширение практики рабочих взаимоотношений издательств (в том числе региональных) и библиотечной сети, имея в виду перспективу законодательного переподчинения издательской отрасли Министерству культуры РФ в целях повышения эффективности совместной работы обеих книжных сфер;</w:t>
      </w:r>
      <w:r w:rsidRPr="00863A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813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такая мера будет способствовать преодолению существующего </w:t>
      </w:r>
      <w:r w:rsidR="001364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последние годы </w:t>
      </w:r>
      <w:r w:rsidRPr="009813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управленческого кризиса</w:t>
      </w:r>
      <w:r w:rsidRPr="00863A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14:paraId="798B6519" w14:textId="14505686" w:rsidR="00C00059" w:rsidRPr="00863A8D" w:rsidRDefault="009813FC" w:rsidP="00863A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EC7B34" w:rsidRPr="00863A8D">
        <w:rPr>
          <w:rFonts w:ascii="Arial" w:hAnsi="Arial" w:cs="Arial"/>
          <w:sz w:val="24"/>
          <w:szCs w:val="24"/>
        </w:rPr>
        <w:t xml:space="preserve">- </w:t>
      </w:r>
      <w:r w:rsidR="00DF505D" w:rsidRPr="00863A8D">
        <w:rPr>
          <w:rFonts w:ascii="Arial" w:hAnsi="Arial" w:cs="Arial"/>
          <w:sz w:val="24"/>
          <w:szCs w:val="24"/>
        </w:rPr>
        <w:t xml:space="preserve">целесообразность </w:t>
      </w:r>
      <w:r w:rsidR="00A22DEE" w:rsidRPr="00863A8D">
        <w:rPr>
          <w:rFonts w:ascii="Arial" w:hAnsi="Arial" w:cs="Arial"/>
          <w:sz w:val="24"/>
          <w:szCs w:val="24"/>
        </w:rPr>
        <w:t>продолж</w:t>
      </w:r>
      <w:r w:rsidR="00DF505D" w:rsidRPr="00863A8D">
        <w:rPr>
          <w:rFonts w:ascii="Arial" w:hAnsi="Arial" w:cs="Arial"/>
          <w:sz w:val="24"/>
          <w:szCs w:val="24"/>
        </w:rPr>
        <w:t>ения</w:t>
      </w:r>
      <w:r w:rsidR="00EC7B34" w:rsidRPr="00863A8D">
        <w:rPr>
          <w:rFonts w:ascii="Arial" w:hAnsi="Arial" w:cs="Arial"/>
          <w:sz w:val="24"/>
          <w:szCs w:val="24"/>
        </w:rPr>
        <w:t xml:space="preserve"> </w:t>
      </w:r>
      <w:r w:rsidR="00DF505D" w:rsidRPr="00863A8D">
        <w:rPr>
          <w:rFonts w:ascii="Arial" w:hAnsi="Arial" w:cs="Arial"/>
          <w:sz w:val="24"/>
          <w:szCs w:val="24"/>
        </w:rPr>
        <w:t>п</w:t>
      </w:r>
      <w:r w:rsidR="00EC7B34" w:rsidRPr="00863A8D">
        <w:rPr>
          <w:rFonts w:ascii="Arial" w:hAnsi="Arial" w:cs="Arial"/>
          <w:sz w:val="24"/>
          <w:szCs w:val="24"/>
        </w:rPr>
        <w:t>рактик</w:t>
      </w:r>
      <w:r w:rsidR="00DF505D" w:rsidRPr="00863A8D">
        <w:rPr>
          <w:rFonts w:ascii="Arial" w:hAnsi="Arial" w:cs="Arial"/>
          <w:sz w:val="24"/>
          <w:szCs w:val="24"/>
        </w:rPr>
        <w:t>и АСКИ, направленной на</w:t>
      </w:r>
      <w:r w:rsidR="00EC7B34" w:rsidRPr="00863A8D">
        <w:rPr>
          <w:rFonts w:ascii="Arial" w:hAnsi="Arial" w:cs="Arial"/>
          <w:sz w:val="24"/>
          <w:szCs w:val="24"/>
        </w:rPr>
        <w:t xml:space="preserve"> повышени</w:t>
      </w:r>
      <w:r w:rsidR="00DF505D" w:rsidRPr="00863A8D">
        <w:rPr>
          <w:rFonts w:ascii="Arial" w:hAnsi="Arial" w:cs="Arial"/>
          <w:sz w:val="24"/>
          <w:szCs w:val="24"/>
        </w:rPr>
        <w:t>е</w:t>
      </w:r>
      <w:r w:rsidR="00EC7B34" w:rsidRPr="00863A8D">
        <w:rPr>
          <w:rFonts w:ascii="Arial" w:hAnsi="Arial" w:cs="Arial"/>
          <w:sz w:val="24"/>
          <w:szCs w:val="24"/>
        </w:rPr>
        <w:t xml:space="preserve"> квалификации издателей (например, семинары, консультации), </w:t>
      </w:r>
      <w:r w:rsidR="00DF505D" w:rsidRPr="00863A8D">
        <w:rPr>
          <w:rFonts w:ascii="Arial" w:hAnsi="Arial" w:cs="Arial"/>
          <w:sz w:val="24"/>
          <w:szCs w:val="24"/>
        </w:rPr>
        <w:t xml:space="preserve">внимание </w:t>
      </w:r>
      <w:r w:rsidR="00EC7B34" w:rsidRPr="00863A8D">
        <w:rPr>
          <w:rFonts w:ascii="Arial" w:hAnsi="Arial" w:cs="Arial"/>
          <w:sz w:val="24"/>
          <w:szCs w:val="24"/>
        </w:rPr>
        <w:t>руковод</w:t>
      </w:r>
      <w:r w:rsidR="00DF505D" w:rsidRPr="00863A8D">
        <w:rPr>
          <w:rFonts w:ascii="Arial" w:hAnsi="Arial" w:cs="Arial"/>
          <w:sz w:val="24"/>
          <w:szCs w:val="24"/>
        </w:rPr>
        <w:t>и</w:t>
      </w:r>
      <w:r w:rsidR="00EC7B34" w:rsidRPr="00863A8D">
        <w:rPr>
          <w:rFonts w:ascii="Arial" w:hAnsi="Arial" w:cs="Arial"/>
          <w:sz w:val="24"/>
          <w:szCs w:val="24"/>
        </w:rPr>
        <w:t>тел</w:t>
      </w:r>
      <w:r w:rsidR="00DF505D" w:rsidRPr="00863A8D">
        <w:rPr>
          <w:rFonts w:ascii="Arial" w:hAnsi="Arial" w:cs="Arial"/>
          <w:sz w:val="24"/>
          <w:szCs w:val="24"/>
        </w:rPr>
        <w:t>ей</w:t>
      </w:r>
      <w:r w:rsidR="00EC7B34" w:rsidRPr="00863A8D">
        <w:rPr>
          <w:rFonts w:ascii="Arial" w:hAnsi="Arial" w:cs="Arial"/>
          <w:sz w:val="24"/>
          <w:szCs w:val="24"/>
        </w:rPr>
        <w:t xml:space="preserve"> издательств на степень профессионализма своих кадров</w:t>
      </w:r>
      <w:r w:rsidR="00C23A2C" w:rsidRPr="00863A8D">
        <w:rPr>
          <w:rFonts w:ascii="Arial" w:hAnsi="Arial" w:cs="Arial"/>
          <w:sz w:val="24"/>
          <w:szCs w:val="24"/>
        </w:rPr>
        <w:t>;</w:t>
      </w:r>
    </w:p>
    <w:p w14:paraId="23B69F53" w14:textId="77777777" w:rsidR="00C23A2C" w:rsidRPr="00863A8D" w:rsidRDefault="00C00059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 xml:space="preserve">- </w:t>
      </w:r>
      <w:r w:rsidR="00C23A2C" w:rsidRPr="00863A8D">
        <w:rPr>
          <w:rFonts w:ascii="Arial" w:hAnsi="Arial" w:cs="Arial"/>
          <w:sz w:val="24"/>
          <w:szCs w:val="24"/>
        </w:rPr>
        <w:t>съезд поручает Правлению продолжить практические шаги по представлению в Москве лучших региональных изданий, открытию Центра национальной книги со своей культурной и реализационной программой;</w:t>
      </w:r>
    </w:p>
    <w:p w14:paraId="23741BD9" w14:textId="25F4D2AE" w:rsidR="00EC7B34" w:rsidRPr="00863A8D" w:rsidRDefault="00C23A2C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укреплять партнерство с национальными издательскими ассоциациями и ведущими издательствами СНГ, развивать взаимодействие в рамках Консультативного Совета (КС) издателей СНГ в разных формах</w:t>
      </w:r>
      <w:r w:rsidR="00A22DEE" w:rsidRPr="00863A8D">
        <w:rPr>
          <w:rFonts w:ascii="Arial" w:hAnsi="Arial" w:cs="Arial"/>
          <w:sz w:val="24"/>
          <w:szCs w:val="24"/>
        </w:rPr>
        <w:t>.</w:t>
      </w:r>
    </w:p>
    <w:p w14:paraId="25E87A31" w14:textId="6F543400" w:rsidR="003358CF" w:rsidRPr="00863A8D" w:rsidRDefault="003358CF" w:rsidP="00863A8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DE68E0" w14:textId="5013A7D4" w:rsidR="003358CF" w:rsidRPr="00863A8D" w:rsidRDefault="00DF505D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  <w:t xml:space="preserve">Съезд считает необходимым подчеркнуть: </w:t>
      </w:r>
    </w:p>
    <w:p w14:paraId="3E6A123F" w14:textId="0B59395C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 xml:space="preserve">- несмотря на сложные обстоятельства пандемического года, которые отменили многие возможности профессионального общения, проведения массовых мероприятий, развития межиздательских и межгосударственных контактов, - несмотря на все это, АСКИ остается важным и незаменимым координационным центром, особенно для региональных и малых издательств. </w:t>
      </w:r>
      <w:r w:rsidR="00DF505D" w:rsidRPr="00863A8D">
        <w:rPr>
          <w:rFonts w:ascii="Arial" w:hAnsi="Arial" w:cs="Arial"/>
          <w:sz w:val="24"/>
          <w:szCs w:val="24"/>
        </w:rPr>
        <w:t>Р</w:t>
      </w:r>
      <w:r w:rsidRPr="00863A8D">
        <w:rPr>
          <w:rFonts w:ascii="Arial" w:hAnsi="Arial" w:cs="Arial"/>
          <w:sz w:val="24"/>
          <w:szCs w:val="24"/>
        </w:rPr>
        <w:t xml:space="preserve">абота в удаленных условиях заставила более оценить координационные функции Ассоциации и ее действия. Онлайн-совещания </w:t>
      </w:r>
      <w:r w:rsidR="00A22DEE" w:rsidRPr="00863A8D">
        <w:rPr>
          <w:rFonts w:ascii="Arial" w:hAnsi="Arial" w:cs="Arial"/>
          <w:sz w:val="24"/>
          <w:szCs w:val="24"/>
        </w:rPr>
        <w:t xml:space="preserve">членов АСКИ в </w:t>
      </w:r>
      <w:r w:rsidRPr="00863A8D">
        <w:rPr>
          <w:rFonts w:ascii="Arial" w:hAnsi="Arial" w:cs="Arial"/>
          <w:sz w:val="24"/>
          <w:szCs w:val="24"/>
        </w:rPr>
        <w:t>2020 год</w:t>
      </w:r>
      <w:r w:rsidR="00A22DEE" w:rsidRPr="00863A8D">
        <w:rPr>
          <w:rFonts w:ascii="Arial" w:hAnsi="Arial" w:cs="Arial"/>
          <w:sz w:val="24"/>
          <w:szCs w:val="24"/>
        </w:rPr>
        <w:t>у</w:t>
      </w:r>
      <w:r w:rsidRPr="00863A8D">
        <w:rPr>
          <w:rFonts w:ascii="Arial" w:hAnsi="Arial" w:cs="Arial"/>
          <w:sz w:val="24"/>
          <w:szCs w:val="24"/>
        </w:rPr>
        <w:t xml:space="preserve"> и начал</w:t>
      </w:r>
      <w:r w:rsidR="00A22DEE" w:rsidRPr="00863A8D">
        <w:rPr>
          <w:rFonts w:ascii="Arial" w:hAnsi="Arial" w:cs="Arial"/>
          <w:sz w:val="24"/>
          <w:szCs w:val="24"/>
        </w:rPr>
        <w:t>е</w:t>
      </w:r>
      <w:r w:rsidRPr="00863A8D">
        <w:rPr>
          <w:rFonts w:ascii="Arial" w:hAnsi="Arial" w:cs="Arial"/>
          <w:sz w:val="24"/>
          <w:szCs w:val="24"/>
        </w:rPr>
        <w:t xml:space="preserve"> 2021 года, организация коллективного стенда на ММКВЯ-2020 (в Манеже) это подтвердили;</w:t>
      </w:r>
    </w:p>
    <w:p w14:paraId="064ACF8F" w14:textId="7DF72DCE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 xml:space="preserve">- </w:t>
      </w:r>
      <w:r w:rsidR="00DF505D" w:rsidRPr="00863A8D">
        <w:rPr>
          <w:rFonts w:ascii="Arial" w:hAnsi="Arial" w:cs="Arial"/>
          <w:sz w:val="24"/>
          <w:szCs w:val="24"/>
        </w:rPr>
        <w:t xml:space="preserve">серьезное значение </w:t>
      </w:r>
      <w:r w:rsidRPr="00863A8D">
        <w:rPr>
          <w:rFonts w:ascii="Arial" w:hAnsi="Arial" w:cs="Arial"/>
          <w:sz w:val="24"/>
          <w:szCs w:val="24"/>
        </w:rPr>
        <w:t>укрепл</w:t>
      </w:r>
      <w:r w:rsidR="00DF505D" w:rsidRPr="00863A8D">
        <w:rPr>
          <w:rFonts w:ascii="Arial" w:hAnsi="Arial" w:cs="Arial"/>
          <w:sz w:val="24"/>
          <w:szCs w:val="24"/>
        </w:rPr>
        <w:t>ения</w:t>
      </w:r>
      <w:r w:rsidRPr="00863A8D">
        <w:rPr>
          <w:rFonts w:ascii="Arial" w:hAnsi="Arial" w:cs="Arial"/>
          <w:sz w:val="24"/>
          <w:szCs w:val="24"/>
        </w:rPr>
        <w:t xml:space="preserve"> горизонтальны</w:t>
      </w:r>
      <w:r w:rsidR="00DF505D" w:rsidRPr="00863A8D">
        <w:rPr>
          <w:rFonts w:ascii="Arial" w:hAnsi="Arial" w:cs="Arial"/>
          <w:sz w:val="24"/>
          <w:szCs w:val="24"/>
        </w:rPr>
        <w:t>х</w:t>
      </w:r>
      <w:r w:rsidRPr="00863A8D">
        <w:rPr>
          <w:rFonts w:ascii="Arial" w:hAnsi="Arial" w:cs="Arial"/>
          <w:sz w:val="24"/>
          <w:szCs w:val="24"/>
        </w:rPr>
        <w:t xml:space="preserve"> взаимосвяз</w:t>
      </w:r>
      <w:r w:rsidR="00DF505D" w:rsidRPr="00863A8D">
        <w:rPr>
          <w:rFonts w:ascii="Arial" w:hAnsi="Arial" w:cs="Arial"/>
          <w:sz w:val="24"/>
          <w:szCs w:val="24"/>
        </w:rPr>
        <w:t>ей</w:t>
      </w:r>
      <w:r w:rsidRPr="00863A8D">
        <w:rPr>
          <w:rFonts w:ascii="Arial" w:hAnsi="Arial" w:cs="Arial"/>
          <w:sz w:val="24"/>
          <w:szCs w:val="24"/>
        </w:rPr>
        <w:t xml:space="preserve"> издателей, обмен</w:t>
      </w:r>
      <w:r w:rsidR="00DF505D" w:rsidRPr="00863A8D">
        <w:rPr>
          <w:rFonts w:ascii="Arial" w:hAnsi="Arial" w:cs="Arial"/>
          <w:sz w:val="24"/>
          <w:szCs w:val="24"/>
        </w:rPr>
        <w:t>а</w:t>
      </w:r>
      <w:r w:rsidRPr="00863A8D">
        <w:rPr>
          <w:rFonts w:ascii="Arial" w:hAnsi="Arial" w:cs="Arial"/>
          <w:sz w:val="24"/>
          <w:szCs w:val="24"/>
        </w:rPr>
        <w:t xml:space="preserve"> опытом, совместны</w:t>
      </w:r>
      <w:r w:rsidR="00DF505D" w:rsidRPr="00863A8D">
        <w:rPr>
          <w:rFonts w:ascii="Arial" w:hAnsi="Arial" w:cs="Arial"/>
          <w:sz w:val="24"/>
          <w:szCs w:val="24"/>
        </w:rPr>
        <w:t>х</w:t>
      </w:r>
      <w:r w:rsidRPr="00863A8D">
        <w:rPr>
          <w:rFonts w:ascii="Arial" w:hAnsi="Arial" w:cs="Arial"/>
          <w:sz w:val="24"/>
          <w:szCs w:val="24"/>
        </w:rPr>
        <w:t xml:space="preserve"> план</w:t>
      </w:r>
      <w:r w:rsidR="00DF505D" w:rsidRPr="00863A8D">
        <w:rPr>
          <w:rFonts w:ascii="Arial" w:hAnsi="Arial" w:cs="Arial"/>
          <w:sz w:val="24"/>
          <w:szCs w:val="24"/>
        </w:rPr>
        <w:t>ов</w:t>
      </w:r>
      <w:r w:rsidRPr="00863A8D">
        <w:rPr>
          <w:rFonts w:ascii="Arial" w:hAnsi="Arial" w:cs="Arial"/>
          <w:sz w:val="24"/>
          <w:szCs w:val="24"/>
        </w:rPr>
        <w:t xml:space="preserve"> – </w:t>
      </w:r>
      <w:r w:rsidR="00DF505D" w:rsidRPr="00863A8D">
        <w:rPr>
          <w:rFonts w:ascii="Arial" w:hAnsi="Arial" w:cs="Arial"/>
          <w:sz w:val="24"/>
          <w:szCs w:val="24"/>
        </w:rPr>
        <w:t xml:space="preserve">это </w:t>
      </w:r>
      <w:r w:rsidR="00A22DEE" w:rsidRPr="00863A8D">
        <w:rPr>
          <w:rFonts w:ascii="Arial" w:hAnsi="Arial" w:cs="Arial"/>
          <w:sz w:val="24"/>
          <w:szCs w:val="24"/>
        </w:rPr>
        <w:t>заслуг</w:t>
      </w:r>
      <w:r w:rsidRPr="00863A8D">
        <w:rPr>
          <w:rFonts w:ascii="Arial" w:hAnsi="Arial" w:cs="Arial"/>
          <w:sz w:val="24"/>
          <w:szCs w:val="24"/>
        </w:rPr>
        <w:t>а и</w:t>
      </w:r>
      <w:r w:rsidR="00A22DEE" w:rsidRPr="00863A8D">
        <w:rPr>
          <w:rFonts w:ascii="Arial" w:hAnsi="Arial" w:cs="Arial"/>
          <w:sz w:val="24"/>
          <w:szCs w:val="24"/>
        </w:rPr>
        <w:t xml:space="preserve"> одновременно</w:t>
      </w:r>
      <w:r w:rsidR="00DF505D" w:rsidRPr="00863A8D">
        <w:rPr>
          <w:rFonts w:ascii="Arial" w:hAnsi="Arial" w:cs="Arial"/>
          <w:sz w:val="24"/>
          <w:szCs w:val="24"/>
        </w:rPr>
        <w:t xml:space="preserve"> признанная</w:t>
      </w:r>
      <w:r w:rsidRPr="00863A8D">
        <w:rPr>
          <w:rFonts w:ascii="Arial" w:hAnsi="Arial" w:cs="Arial"/>
          <w:sz w:val="24"/>
          <w:szCs w:val="24"/>
        </w:rPr>
        <w:t xml:space="preserve"> задача АСКИ, которая организует и посредничает этим контактам и</w:t>
      </w:r>
      <w:r w:rsidR="00A22DEE" w:rsidRPr="00863A8D">
        <w:rPr>
          <w:rFonts w:ascii="Arial" w:hAnsi="Arial" w:cs="Arial"/>
          <w:sz w:val="24"/>
          <w:szCs w:val="24"/>
        </w:rPr>
        <w:t xml:space="preserve"> профессиональному вз</w:t>
      </w:r>
      <w:r w:rsidRPr="00863A8D">
        <w:rPr>
          <w:rFonts w:ascii="Arial" w:hAnsi="Arial" w:cs="Arial"/>
          <w:sz w:val="24"/>
          <w:szCs w:val="24"/>
        </w:rPr>
        <w:t xml:space="preserve">аимодействию, - то, что не делается никем более, </w:t>
      </w:r>
    </w:p>
    <w:p w14:paraId="7F095E2A" w14:textId="5C039F67" w:rsidR="003358CF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и в прошлые периоды и сегодня АСКИ</w:t>
      </w:r>
      <w:r w:rsidR="00A22DEE" w:rsidRPr="00863A8D">
        <w:rPr>
          <w:rFonts w:ascii="Arial" w:hAnsi="Arial" w:cs="Arial"/>
          <w:sz w:val="24"/>
          <w:szCs w:val="24"/>
        </w:rPr>
        <w:t xml:space="preserve"> и</w:t>
      </w:r>
      <w:r w:rsidRPr="00863A8D">
        <w:rPr>
          <w:rFonts w:ascii="Arial" w:hAnsi="Arial" w:cs="Arial"/>
          <w:sz w:val="24"/>
          <w:szCs w:val="24"/>
        </w:rPr>
        <w:t xml:space="preserve"> ее интернет-сайт – это концентрация специфической профессиональной информации, что должно быть важно для территориально удаленных</w:t>
      </w:r>
      <w:r w:rsidR="00DF505D" w:rsidRPr="00863A8D">
        <w:rPr>
          <w:rFonts w:ascii="Arial" w:hAnsi="Arial" w:cs="Arial"/>
          <w:sz w:val="24"/>
          <w:szCs w:val="24"/>
        </w:rPr>
        <w:t xml:space="preserve"> от центра</w:t>
      </w:r>
      <w:r w:rsidRPr="00863A8D">
        <w:rPr>
          <w:rFonts w:ascii="Arial" w:hAnsi="Arial" w:cs="Arial"/>
          <w:sz w:val="24"/>
          <w:szCs w:val="24"/>
        </w:rPr>
        <w:t xml:space="preserve"> издательств регионов;</w:t>
      </w:r>
    </w:p>
    <w:p w14:paraId="025731AB" w14:textId="14C28536" w:rsidR="00186CDE" w:rsidRPr="00863A8D" w:rsidRDefault="003358CF" w:rsidP="00863A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>- принципиально важно для каждого издателя иметь возможности повышения своего профессионального уровня, АСКИ</w:t>
      </w:r>
      <w:r w:rsidR="00DF505D" w:rsidRPr="00863A8D">
        <w:rPr>
          <w:rFonts w:ascii="Arial" w:hAnsi="Arial" w:cs="Arial"/>
          <w:sz w:val="24"/>
          <w:szCs w:val="24"/>
        </w:rPr>
        <w:t xml:space="preserve"> должна продолжать</w:t>
      </w:r>
      <w:r w:rsidRPr="00863A8D">
        <w:rPr>
          <w:rFonts w:ascii="Arial" w:hAnsi="Arial" w:cs="Arial"/>
          <w:sz w:val="24"/>
          <w:szCs w:val="24"/>
        </w:rPr>
        <w:t xml:space="preserve"> регулярн</w:t>
      </w:r>
      <w:r w:rsidR="00DF505D" w:rsidRPr="00863A8D">
        <w:rPr>
          <w:rFonts w:ascii="Arial" w:hAnsi="Arial" w:cs="Arial"/>
          <w:sz w:val="24"/>
          <w:szCs w:val="24"/>
        </w:rPr>
        <w:t>ые</w:t>
      </w:r>
      <w:r w:rsidRPr="00863A8D">
        <w:rPr>
          <w:rFonts w:ascii="Arial" w:hAnsi="Arial" w:cs="Arial"/>
          <w:sz w:val="24"/>
          <w:szCs w:val="24"/>
        </w:rPr>
        <w:t xml:space="preserve"> действ</w:t>
      </w:r>
      <w:r w:rsidR="00DF505D" w:rsidRPr="00863A8D">
        <w:rPr>
          <w:rFonts w:ascii="Arial" w:hAnsi="Arial" w:cs="Arial"/>
          <w:sz w:val="24"/>
          <w:szCs w:val="24"/>
        </w:rPr>
        <w:t>ия</w:t>
      </w:r>
      <w:r w:rsidRPr="00863A8D">
        <w:rPr>
          <w:rFonts w:ascii="Arial" w:hAnsi="Arial" w:cs="Arial"/>
          <w:sz w:val="24"/>
          <w:szCs w:val="24"/>
        </w:rPr>
        <w:t xml:space="preserve"> в этом направлении (семинары, конкурсы, совещания и т.п.), это необходимая </w:t>
      </w:r>
      <w:r w:rsidR="002D69B6" w:rsidRPr="00863A8D">
        <w:rPr>
          <w:rFonts w:ascii="Arial" w:hAnsi="Arial" w:cs="Arial"/>
          <w:sz w:val="24"/>
          <w:szCs w:val="24"/>
        </w:rPr>
        <w:t xml:space="preserve">повседневная </w:t>
      </w:r>
      <w:r w:rsidRPr="00863A8D">
        <w:rPr>
          <w:rFonts w:ascii="Arial" w:hAnsi="Arial" w:cs="Arial"/>
          <w:sz w:val="24"/>
          <w:szCs w:val="24"/>
        </w:rPr>
        <w:t>профессиональная школа</w:t>
      </w:r>
      <w:r w:rsidR="002D69B6" w:rsidRPr="00863A8D">
        <w:rPr>
          <w:rFonts w:ascii="Arial" w:hAnsi="Arial" w:cs="Arial"/>
          <w:sz w:val="24"/>
          <w:szCs w:val="24"/>
        </w:rPr>
        <w:t>.</w:t>
      </w:r>
    </w:p>
    <w:p w14:paraId="03001E0E" w14:textId="368DB94E" w:rsidR="002D69B6" w:rsidRPr="00863A8D" w:rsidRDefault="002D69B6" w:rsidP="00863A8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0AC458" w14:textId="4A57F6FA" w:rsidR="002D69B6" w:rsidRPr="00863A8D" w:rsidRDefault="002D69B6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  <w:t>Съезд АСКИ постановляет</w:t>
      </w:r>
      <w:r w:rsidR="00244D2E" w:rsidRPr="00863A8D">
        <w:rPr>
          <w:rFonts w:ascii="Arial" w:hAnsi="Arial" w:cs="Arial"/>
          <w:sz w:val="24"/>
          <w:szCs w:val="24"/>
        </w:rPr>
        <w:t>:</w:t>
      </w:r>
      <w:r w:rsidRPr="00863A8D">
        <w:rPr>
          <w:rFonts w:ascii="Arial" w:hAnsi="Arial" w:cs="Arial"/>
          <w:sz w:val="24"/>
          <w:szCs w:val="24"/>
        </w:rPr>
        <w:t xml:space="preserve"> считать вышеуказанное основными задачами Ассоциации и ее Правления на предстоящий период 2021-2024 гг.</w:t>
      </w:r>
    </w:p>
    <w:p w14:paraId="187D3C18" w14:textId="103AB685" w:rsidR="00244D2E" w:rsidRPr="00863A8D" w:rsidRDefault="00244D2E" w:rsidP="00863A8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A8D">
        <w:rPr>
          <w:rFonts w:ascii="Arial" w:hAnsi="Arial" w:cs="Arial"/>
          <w:sz w:val="24"/>
          <w:szCs w:val="24"/>
        </w:rPr>
        <w:tab/>
        <w:t>Съезд утверждает результаты выборов нового состава Правления АСКИ</w:t>
      </w:r>
      <w:r w:rsidR="00531419" w:rsidRPr="00863A8D">
        <w:rPr>
          <w:rFonts w:ascii="Arial" w:hAnsi="Arial" w:cs="Arial"/>
          <w:sz w:val="24"/>
          <w:szCs w:val="24"/>
        </w:rPr>
        <w:t>, избрание президента и вице-президента АСКИ</w:t>
      </w:r>
      <w:r w:rsidRPr="00863A8D">
        <w:rPr>
          <w:rFonts w:ascii="Arial" w:hAnsi="Arial" w:cs="Arial"/>
          <w:sz w:val="24"/>
          <w:szCs w:val="24"/>
        </w:rPr>
        <w:t>.</w:t>
      </w:r>
    </w:p>
    <w:sectPr w:rsidR="00244D2E" w:rsidRPr="0086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DE"/>
    <w:rsid w:val="000F4687"/>
    <w:rsid w:val="001364CF"/>
    <w:rsid w:val="00186CDE"/>
    <w:rsid w:val="00244D2E"/>
    <w:rsid w:val="002D69B6"/>
    <w:rsid w:val="003358CF"/>
    <w:rsid w:val="00365D6E"/>
    <w:rsid w:val="00531419"/>
    <w:rsid w:val="006D259B"/>
    <w:rsid w:val="00793E99"/>
    <w:rsid w:val="00863A8D"/>
    <w:rsid w:val="009813FC"/>
    <w:rsid w:val="00A22DEE"/>
    <w:rsid w:val="00C00059"/>
    <w:rsid w:val="00C23A2C"/>
    <w:rsid w:val="00C62438"/>
    <w:rsid w:val="00DF505D"/>
    <w:rsid w:val="00E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53F"/>
  <w15:chartTrackingRefBased/>
  <w15:docId w15:val="{15F49BD5-AC28-43FA-8456-D3CB4CC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2021-03-05T09:36:00Z</dcterms:created>
  <dcterms:modified xsi:type="dcterms:W3CDTF">2021-04-27T07:47:00Z</dcterms:modified>
</cp:coreProperties>
</file>