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8C" w:rsidRPr="00C1342A" w:rsidRDefault="0076798C" w:rsidP="00C1342A">
      <w:pPr>
        <w:pStyle w:val="a3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 w:rsidRPr="00C1342A">
        <w:rPr>
          <w:rFonts w:ascii="Verdana" w:hAnsi="Verdana"/>
          <w:b/>
          <w:bCs/>
          <w:sz w:val="20"/>
          <w:szCs w:val="20"/>
        </w:rPr>
        <w:t>ПЕРВ</w:t>
      </w:r>
      <w:r w:rsidR="00C1342A" w:rsidRPr="00C1342A">
        <w:rPr>
          <w:rFonts w:ascii="Verdana" w:hAnsi="Verdana"/>
          <w:b/>
          <w:bCs/>
          <w:sz w:val="20"/>
          <w:szCs w:val="20"/>
        </w:rPr>
        <w:t>ЫЙ</w:t>
      </w:r>
      <w:r w:rsidRPr="00C1342A">
        <w:rPr>
          <w:rFonts w:ascii="Verdana" w:hAnsi="Verdana"/>
          <w:b/>
          <w:sz w:val="20"/>
          <w:szCs w:val="20"/>
        </w:rPr>
        <w:t xml:space="preserve"> МЕЖДУНАРОДН</w:t>
      </w:r>
      <w:r w:rsidR="00C1342A" w:rsidRPr="00C1342A">
        <w:rPr>
          <w:rFonts w:ascii="Verdana" w:hAnsi="Verdana"/>
          <w:b/>
          <w:sz w:val="20"/>
          <w:szCs w:val="20"/>
        </w:rPr>
        <w:t>ЫЙ</w:t>
      </w:r>
      <w:r w:rsidRPr="00C1342A">
        <w:rPr>
          <w:rFonts w:ascii="Verdana" w:hAnsi="Verdana"/>
          <w:b/>
          <w:sz w:val="20"/>
          <w:szCs w:val="20"/>
        </w:rPr>
        <w:t xml:space="preserve"> ОТРАСЛЕ</w:t>
      </w:r>
      <w:r w:rsidRPr="00C1342A">
        <w:rPr>
          <w:rFonts w:ascii="Verdana" w:hAnsi="Verdana"/>
          <w:b/>
          <w:sz w:val="20"/>
          <w:szCs w:val="20"/>
        </w:rPr>
        <w:t>ВО</w:t>
      </w:r>
      <w:r w:rsidR="00C1342A" w:rsidRPr="00C1342A">
        <w:rPr>
          <w:rFonts w:ascii="Verdana" w:hAnsi="Verdana"/>
          <w:b/>
          <w:sz w:val="20"/>
          <w:szCs w:val="20"/>
        </w:rPr>
        <w:t>Й</w:t>
      </w:r>
      <w:r w:rsidRPr="00C1342A">
        <w:rPr>
          <w:rFonts w:ascii="Verdana" w:hAnsi="Verdana"/>
          <w:b/>
          <w:sz w:val="20"/>
          <w:szCs w:val="20"/>
        </w:rPr>
        <w:t xml:space="preserve"> КОНКУРС ИЗДАНИЙ ДЛЯ ВУЗОВ</w:t>
      </w:r>
      <w:r w:rsidRPr="00C1342A">
        <w:rPr>
          <w:rFonts w:ascii="Verdana" w:hAnsi="Verdana"/>
          <w:b/>
          <w:sz w:val="20"/>
          <w:szCs w:val="20"/>
        </w:rPr>
        <w:t xml:space="preserve"> «УНИВЕРСИТЕТСКАЯ КНИГА - 2015» ПО НАПРАВЛЕНИЮ</w:t>
      </w:r>
    </w:p>
    <w:p w:rsidR="0076798C" w:rsidRPr="00C1342A" w:rsidRDefault="0076798C" w:rsidP="00C1342A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1342A">
        <w:rPr>
          <w:rFonts w:ascii="Verdana" w:hAnsi="Verdana" w:cs="Times New Roman"/>
          <w:b/>
          <w:sz w:val="20"/>
          <w:szCs w:val="20"/>
        </w:rPr>
        <w:t>«ЗДОРОВЬЕ И БЕЗОПАСНОСТЬ»</w:t>
      </w:r>
    </w:p>
    <w:p w:rsidR="00C1342A" w:rsidRPr="001E66EF" w:rsidRDefault="001E66EF" w:rsidP="001E66EF">
      <w:pPr>
        <w:pStyle w:val="a3"/>
        <w:spacing w:before="0" w:beforeAutospacing="0" w:after="0" w:afterAutospacing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СОСТАВ ОРГАНИЗАЦИОННОГО КОМИТЕТА</w:t>
      </w:r>
      <w:bookmarkStart w:id="0" w:name="_GoBack"/>
      <w:bookmarkEnd w:id="0"/>
    </w:p>
    <w:p w:rsidR="00C1342A" w:rsidRPr="00C1342A" w:rsidRDefault="00C1342A" w:rsidP="00C1342A">
      <w:pPr>
        <w:pStyle w:val="a5"/>
        <w:spacing w:after="0" w:line="240" w:lineRule="auto"/>
        <w:ind w:left="0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C1342A">
        <w:rPr>
          <w:rFonts w:ascii="Verdana" w:hAnsi="Verdana"/>
          <w:b/>
          <w:sz w:val="20"/>
          <w:szCs w:val="20"/>
        </w:rPr>
        <w:t>В состав организационного комитета вошли:</w:t>
      </w:r>
    </w:p>
    <w:p w:rsidR="00C1342A" w:rsidRPr="00C1342A" w:rsidRDefault="00C1342A" w:rsidP="00C1342A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b/>
          <w:sz w:val="20"/>
          <w:szCs w:val="20"/>
        </w:rPr>
        <w:t>Председатель экспертной комиссии</w:t>
      </w:r>
      <w:r w:rsidRPr="00C1342A">
        <w:rPr>
          <w:rFonts w:ascii="Verdana" w:hAnsi="Verdana"/>
          <w:sz w:val="20"/>
          <w:szCs w:val="20"/>
        </w:rPr>
        <w:t xml:space="preserve"> – </w:t>
      </w:r>
      <w:proofErr w:type="spellStart"/>
      <w:r w:rsidRPr="00C1342A">
        <w:rPr>
          <w:rFonts w:ascii="Verdana" w:hAnsi="Verdana"/>
          <w:sz w:val="20"/>
          <w:szCs w:val="20"/>
        </w:rPr>
        <w:t>Шеметова</w:t>
      </w:r>
      <w:proofErr w:type="spellEnd"/>
      <w:r w:rsidRPr="00C1342A">
        <w:rPr>
          <w:rFonts w:ascii="Verdana" w:hAnsi="Verdana"/>
          <w:sz w:val="20"/>
          <w:szCs w:val="20"/>
        </w:rPr>
        <w:t xml:space="preserve"> Елена Петровна; кандидат </w:t>
      </w:r>
      <w:proofErr w:type="spellStart"/>
      <w:r w:rsidRPr="00C1342A">
        <w:rPr>
          <w:rFonts w:ascii="Verdana" w:hAnsi="Verdana"/>
          <w:sz w:val="20"/>
          <w:szCs w:val="20"/>
        </w:rPr>
        <w:t>филолосовских</w:t>
      </w:r>
      <w:proofErr w:type="spellEnd"/>
      <w:r w:rsidRPr="00C1342A">
        <w:rPr>
          <w:rFonts w:ascii="Verdana" w:hAnsi="Verdana"/>
          <w:sz w:val="20"/>
          <w:szCs w:val="20"/>
        </w:rPr>
        <w:t xml:space="preserve"> наук, профессор, ФГБОУ ВПО «Московский государственный университет печати им. И. Федорова», менеджер региональных конкурсов журнала «Университетская книга»;</w:t>
      </w:r>
    </w:p>
    <w:p w:rsidR="00C1342A" w:rsidRPr="00C1342A" w:rsidRDefault="00C1342A" w:rsidP="00C1342A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C1342A">
        <w:rPr>
          <w:rFonts w:ascii="Verdana" w:hAnsi="Verdana"/>
          <w:b/>
          <w:sz w:val="20"/>
          <w:szCs w:val="20"/>
        </w:rPr>
        <w:t>Заместители председателя:</w:t>
      </w:r>
    </w:p>
    <w:p w:rsidR="00C1342A" w:rsidRPr="00C1342A" w:rsidRDefault="00C1342A" w:rsidP="00C1342A">
      <w:pPr>
        <w:pStyle w:val="a5"/>
        <w:numPr>
          <w:ilvl w:val="2"/>
          <w:numId w:val="8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C1342A">
        <w:rPr>
          <w:rFonts w:ascii="Verdana" w:hAnsi="Verdana"/>
          <w:sz w:val="20"/>
          <w:szCs w:val="20"/>
        </w:rPr>
        <w:t>Айзман</w:t>
      </w:r>
      <w:proofErr w:type="spellEnd"/>
      <w:r w:rsidRPr="00C1342A">
        <w:rPr>
          <w:rFonts w:ascii="Verdana" w:hAnsi="Verdana"/>
          <w:sz w:val="20"/>
          <w:szCs w:val="20"/>
        </w:rPr>
        <w:t xml:space="preserve"> Роман Иделевич, доктор биологических наук, профессор, зав.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 xml:space="preserve">; </w:t>
      </w:r>
    </w:p>
    <w:p w:rsidR="00C1342A" w:rsidRPr="00C1342A" w:rsidRDefault="00C1342A" w:rsidP="00C1342A">
      <w:pPr>
        <w:pStyle w:val="a5"/>
        <w:numPr>
          <w:ilvl w:val="2"/>
          <w:numId w:val="8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Филлипенко Снежана Алексеевна </w:t>
      </w:r>
      <w:r w:rsidRPr="00C1342A">
        <w:rPr>
          <w:rFonts w:ascii="Verdana" w:hAnsi="Verdana"/>
          <w:sz w:val="20"/>
          <w:szCs w:val="20"/>
        </w:rPr>
        <w:softHyphen/>
        <w:t>– доц. ФГБОУ ВПО «Московский государственный университет печати им. И. Федорова», юрист конкурса;</w:t>
      </w:r>
    </w:p>
    <w:p w:rsidR="00C1342A" w:rsidRPr="00C1342A" w:rsidRDefault="00C1342A" w:rsidP="00C1342A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C1342A">
        <w:rPr>
          <w:rFonts w:ascii="Verdana" w:hAnsi="Verdana"/>
          <w:b/>
          <w:sz w:val="20"/>
          <w:szCs w:val="20"/>
        </w:rPr>
        <w:t>Секретари экспертной комиссии:</w:t>
      </w:r>
    </w:p>
    <w:p w:rsidR="00C1342A" w:rsidRPr="00C1342A" w:rsidRDefault="00C1342A" w:rsidP="00C1342A">
      <w:pPr>
        <w:pStyle w:val="a5"/>
        <w:numPr>
          <w:ilvl w:val="2"/>
          <w:numId w:val="8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C1342A">
        <w:rPr>
          <w:rFonts w:ascii="Verdana" w:hAnsi="Verdana"/>
          <w:sz w:val="20"/>
          <w:szCs w:val="20"/>
        </w:rPr>
        <w:t>Иглина</w:t>
      </w:r>
      <w:proofErr w:type="spellEnd"/>
      <w:r w:rsidRPr="00C1342A">
        <w:rPr>
          <w:rFonts w:ascii="Verdana" w:hAnsi="Verdana"/>
          <w:sz w:val="20"/>
          <w:szCs w:val="20"/>
        </w:rPr>
        <w:t xml:space="preserve"> Нина Григорьевна, кандидат биологических наук, профессор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 xml:space="preserve">; </w:t>
      </w:r>
    </w:p>
    <w:p w:rsidR="00C1342A" w:rsidRPr="00C1342A" w:rsidRDefault="00C1342A" w:rsidP="00C1342A">
      <w:pPr>
        <w:pStyle w:val="a5"/>
        <w:numPr>
          <w:ilvl w:val="2"/>
          <w:numId w:val="8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C1342A">
        <w:rPr>
          <w:rFonts w:ascii="Verdana" w:hAnsi="Verdana"/>
          <w:sz w:val="20"/>
          <w:szCs w:val="20"/>
        </w:rPr>
        <w:t>Недовесова</w:t>
      </w:r>
      <w:proofErr w:type="spellEnd"/>
      <w:r w:rsidRPr="00C1342A">
        <w:rPr>
          <w:rFonts w:ascii="Verdana" w:hAnsi="Verdana"/>
          <w:sz w:val="20"/>
          <w:szCs w:val="20"/>
        </w:rPr>
        <w:t xml:space="preserve"> Светлана Анатольевна, ведущий программист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>.</w:t>
      </w:r>
    </w:p>
    <w:p w:rsidR="00C1342A" w:rsidRPr="00C1342A" w:rsidRDefault="00C1342A" w:rsidP="00C1342A">
      <w:pPr>
        <w:pStyle w:val="a5"/>
        <w:spacing w:after="0" w:line="240" w:lineRule="auto"/>
        <w:ind w:left="0"/>
        <w:contextualSpacing w:val="0"/>
        <w:jc w:val="center"/>
        <w:rPr>
          <w:rFonts w:ascii="Verdana" w:hAnsi="Verdana"/>
          <w:b/>
          <w:sz w:val="20"/>
          <w:szCs w:val="20"/>
        </w:rPr>
      </w:pPr>
      <w:r w:rsidRPr="00C1342A">
        <w:rPr>
          <w:rFonts w:ascii="Verdana" w:hAnsi="Verdana"/>
          <w:b/>
          <w:sz w:val="20"/>
          <w:szCs w:val="20"/>
        </w:rPr>
        <w:t>ЭКСПЕРТЫ</w:t>
      </w:r>
    </w:p>
    <w:p w:rsidR="00C1342A" w:rsidRPr="00C1342A" w:rsidRDefault="00C1342A" w:rsidP="00C1342A">
      <w:pPr>
        <w:pStyle w:val="a5"/>
        <w:spacing w:after="0" w:line="240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>Представляем полный список экспертной комиссии по номинациям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историко-биографическое, краеведческое издание» – председатель: </w:t>
      </w:r>
      <w:proofErr w:type="spellStart"/>
      <w:r w:rsidRPr="00C1342A">
        <w:rPr>
          <w:rFonts w:ascii="Verdana" w:hAnsi="Verdana"/>
          <w:b/>
          <w:sz w:val="20"/>
          <w:szCs w:val="20"/>
        </w:rPr>
        <w:t>Суботялов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Михаил Альбертович</w:t>
      </w:r>
      <w:r w:rsidRPr="00C1342A">
        <w:rPr>
          <w:rFonts w:ascii="Verdana" w:hAnsi="Verdana"/>
          <w:sz w:val="20"/>
          <w:szCs w:val="20"/>
        </w:rPr>
        <w:t xml:space="preserve">, кандидат медицинских наук, профессор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многократное издание (самая востребованная книга)» – председатель: </w:t>
      </w:r>
      <w:proofErr w:type="spellStart"/>
      <w:r w:rsidRPr="00C1342A">
        <w:rPr>
          <w:rFonts w:ascii="Verdana" w:hAnsi="Verdana"/>
          <w:b/>
          <w:sz w:val="20"/>
          <w:szCs w:val="20"/>
        </w:rPr>
        <w:t>Гижицкая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Светлана Александровна</w:t>
      </w:r>
      <w:r w:rsidRPr="00C1342A">
        <w:rPr>
          <w:rFonts w:ascii="Verdana" w:hAnsi="Verdana"/>
          <w:sz w:val="20"/>
          <w:szCs w:val="20"/>
        </w:rPr>
        <w:t xml:space="preserve">, </w:t>
      </w:r>
      <w:r w:rsidRPr="00C1342A">
        <w:rPr>
          <w:rFonts w:ascii="Verdana" w:eastAsia="Times New Roman" w:hAnsi="Verdana"/>
          <w:color w:val="000000"/>
          <w:sz w:val="20"/>
          <w:szCs w:val="20"/>
        </w:rPr>
        <w:t>кандидат биологических наук, доцент, зав. кафедры ботаники и экологии</w:t>
      </w:r>
      <w:r w:rsidRPr="00C1342A">
        <w:rPr>
          <w:rFonts w:ascii="Verdana" w:hAnsi="Verdana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научное издание по гуманитарным и социальным вопросам» – председатель: </w:t>
      </w:r>
      <w:proofErr w:type="spellStart"/>
      <w:r w:rsidRPr="00C1342A">
        <w:rPr>
          <w:rFonts w:ascii="Verdana" w:hAnsi="Verdana"/>
          <w:b/>
          <w:sz w:val="20"/>
          <w:szCs w:val="20"/>
        </w:rPr>
        <w:t>Абаскалова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Надежда Павловна</w:t>
      </w:r>
      <w:r w:rsidRPr="00C1342A">
        <w:rPr>
          <w:rFonts w:ascii="Verdana" w:hAnsi="Verdana"/>
          <w:sz w:val="20"/>
          <w:szCs w:val="20"/>
        </w:rPr>
        <w:t xml:space="preserve">, доктор педагогических наук, профессор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научное издание по лечебно-профилактическим вопросам» – председатель: </w:t>
      </w:r>
      <w:r w:rsidRPr="00C1342A">
        <w:rPr>
          <w:rFonts w:ascii="Verdana" w:hAnsi="Verdana"/>
          <w:b/>
          <w:sz w:val="20"/>
          <w:szCs w:val="20"/>
        </w:rPr>
        <w:t>Мельникова Маргарита Михайловна,</w:t>
      </w:r>
      <w:r w:rsidRPr="00C1342A">
        <w:rPr>
          <w:rFonts w:ascii="Verdana" w:hAnsi="Verdana"/>
          <w:sz w:val="20"/>
          <w:szCs w:val="20"/>
        </w:rPr>
        <w:t xml:space="preserve"> кандидат медицинских наук, доцент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научное издание по юридическим и политическим вопросам» – председатель: </w:t>
      </w:r>
      <w:r w:rsidRPr="00C1342A">
        <w:rPr>
          <w:rFonts w:ascii="Verdana" w:hAnsi="Verdana"/>
          <w:b/>
          <w:sz w:val="20"/>
          <w:szCs w:val="20"/>
        </w:rPr>
        <w:t>Гиренко Лариса Александровна</w:t>
      </w:r>
      <w:r w:rsidRPr="00C1342A">
        <w:rPr>
          <w:rFonts w:ascii="Verdana" w:hAnsi="Verdana"/>
          <w:sz w:val="20"/>
          <w:szCs w:val="20"/>
        </w:rPr>
        <w:t xml:space="preserve">, кандидат биологических наук, доцент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учебное издание по безопасности на транспорте» – председатель: </w:t>
      </w:r>
      <w:r w:rsidRPr="00C1342A">
        <w:rPr>
          <w:rFonts w:ascii="Verdana" w:hAnsi="Verdana"/>
          <w:b/>
          <w:sz w:val="20"/>
          <w:szCs w:val="20"/>
        </w:rPr>
        <w:t xml:space="preserve">Иашвили </w:t>
      </w:r>
      <w:proofErr w:type="spellStart"/>
      <w:r w:rsidRPr="00C1342A">
        <w:rPr>
          <w:rFonts w:ascii="Verdana" w:hAnsi="Verdana"/>
          <w:b/>
          <w:sz w:val="20"/>
          <w:szCs w:val="20"/>
        </w:rPr>
        <w:t>Мириан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C1342A">
        <w:rPr>
          <w:rFonts w:ascii="Verdana" w:hAnsi="Verdana"/>
          <w:b/>
          <w:sz w:val="20"/>
          <w:szCs w:val="20"/>
        </w:rPr>
        <w:t>Вахтангович</w:t>
      </w:r>
      <w:proofErr w:type="spellEnd"/>
      <w:r w:rsidRPr="00C1342A">
        <w:rPr>
          <w:rFonts w:ascii="Verdana" w:hAnsi="Verdana"/>
          <w:sz w:val="20"/>
          <w:szCs w:val="20"/>
        </w:rPr>
        <w:t xml:space="preserve">, кандидат биологических наук, доцент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научное издание по естественнонаучным вопросам» – председатель: </w:t>
      </w:r>
      <w:proofErr w:type="spellStart"/>
      <w:r w:rsidRPr="00C1342A">
        <w:rPr>
          <w:rFonts w:ascii="Verdana" w:hAnsi="Verdana"/>
          <w:b/>
          <w:sz w:val="20"/>
          <w:szCs w:val="20"/>
        </w:rPr>
        <w:t>Гижицкая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Светлана Александровна</w:t>
      </w:r>
      <w:r w:rsidRPr="00C1342A">
        <w:rPr>
          <w:rFonts w:ascii="Verdana" w:hAnsi="Verdana"/>
          <w:sz w:val="20"/>
          <w:szCs w:val="20"/>
        </w:rPr>
        <w:t xml:space="preserve">, </w:t>
      </w:r>
      <w:r w:rsidRPr="00C1342A">
        <w:rPr>
          <w:rFonts w:ascii="Verdana" w:eastAsia="Times New Roman" w:hAnsi="Verdana"/>
          <w:color w:val="000000"/>
          <w:sz w:val="20"/>
          <w:szCs w:val="20"/>
        </w:rPr>
        <w:t>кандидат биологических наук, доцент, зав. кафедры ботаники и экологии</w:t>
      </w:r>
      <w:r w:rsidRPr="00C1342A">
        <w:rPr>
          <w:rFonts w:ascii="Verdana" w:hAnsi="Verdana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научное издание по медико-биологическим вопросам» – председатель: </w:t>
      </w:r>
      <w:proofErr w:type="spellStart"/>
      <w:r w:rsidRPr="00C1342A">
        <w:rPr>
          <w:rFonts w:ascii="Verdana" w:hAnsi="Verdana"/>
          <w:b/>
          <w:sz w:val="20"/>
          <w:szCs w:val="20"/>
        </w:rPr>
        <w:t>Айзман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Роман Иделевич</w:t>
      </w:r>
      <w:r w:rsidRPr="00C1342A">
        <w:rPr>
          <w:rFonts w:ascii="Verdana" w:hAnsi="Verdana"/>
          <w:sz w:val="20"/>
          <w:szCs w:val="20"/>
        </w:rPr>
        <w:t xml:space="preserve">, доктор биологических наук, профессор, зав.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научное издание по психолого-педагогическим вопросам» – председатель: </w:t>
      </w:r>
      <w:proofErr w:type="spellStart"/>
      <w:r w:rsidRPr="00C1342A">
        <w:rPr>
          <w:rFonts w:ascii="Verdana" w:hAnsi="Verdana"/>
          <w:b/>
          <w:sz w:val="20"/>
          <w:szCs w:val="20"/>
        </w:rPr>
        <w:t>Боровец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Елена Николаевна</w:t>
      </w:r>
      <w:r w:rsidRPr="00C1342A">
        <w:rPr>
          <w:rFonts w:ascii="Verdana" w:hAnsi="Verdana"/>
          <w:sz w:val="20"/>
          <w:szCs w:val="20"/>
        </w:rPr>
        <w:t xml:space="preserve">, </w:t>
      </w:r>
      <w:r w:rsidRPr="00C1342A">
        <w:rPr>
          <w:rFonts w:ascii="Verdana" w:eastAsia="Times New Roman" w:hAnsi="Verdana"/>
          <w:color w:val="000000"/>
          <w:sz w:val="20"/>
          <w:szCs w:val="20"/>
        </w:rPr>
        <w:t>кандидат биологических наук, доцент</w:t>
      </w:r>
      <w:r w:rsidRPr="00C1342A">
        <w:rPr>
          <w:rFonts w:ascii="Verdana" w:hAnsi="Verdana"/>
          <w:sz w:val="20"/>
          <w:szCs w:val="20"/>
        </w:rPr>
        <w:t xml:space="preserve">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научное издание по спортивно-физкультурному направлению» – председатель: </w:t>
      </w:r>
      <w:proofErr w:type="spellStart"/>
      <w:r w:rsidRPr="00C1342A">
        <w:rPr>
          <w:rFonts w:ascii="Verdana" w:hAnsi="Verdana"/>
          <w:b/>
          <w:sz w:val="20"/>
          <w:szCs w:val="20"/>
        </w:rPr>
        <w:t>Рубанович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Виктор Борисович</w:t>
      </w:r>
      <w:r w:rsidRPr="00C1342A">
        <w:rPr>
          <w:rFonts w:ascii="Verdana" w:hAnsi="Verdana"/>
          <w:sz w:val="20"/>
          <w:szCs w:val="20"/>
        </w:rPr>
        <w:t xml:space="preserve">, доктор </w:t>
      </w:r>
      <w:r w:rsidRPr="00C1342A">
        <w:rPr>
          <w:rFonts w:ascii="Verdana" w:eastAsia="Times New Roman" w:hAnsi="Verdana"/>
          <w:color w:val="000000"/>
          <w:sz w:val="20"/>
          <w:szCs w:val="20"/>
        </w:rPr>
        <w:t>биологических наук</w:t>
      </w:r>
      <w:r w:rsidRPr="00C1342A">
        <w:rPr>
          <w:rFonts w:ascii="Verdana" w:hAnsi="Verdana"/>
          <w:sz w:val="20"/>
          <w:szCs w:val="20"/>
        </w:rPr>
        <w:t>, профессор кафедры физ. воспитания;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научное издание по техническим вопросам» – председатель: </w:t>
      </w:r>
      <w:r w:rsidRPr="00C1342A">
        <w:rPr>
          <w:rFonts w:ascii="Verdana" w:hAnsi="Verdana"/>
          <w:b/>
          <w:sz w:val="20"/>
          <w:szCs w:val="20"/>
        </w:rPr>
        <w:t>Лысова Наталья Федоровна</w:t>
      </w:r>
      <w:r w:rsidRPr="00C1342A">
        <w:rPr>
          <w:rFonts w:ascii="Verdana" w:hAnsi="Verdana"/>
          <w:sz w:val="20"/>
          <w:szCs w:val="20"/>
        </w:rPr>
        <w:t xml:space="preserve">, </w:t>
      </w:r>
      <w:r w:rsidRPr="00C1342A">
        <w:rPr>
          <w:rFonts w:ascii="Verdana" w:eastAsia="Times New Roman" w:hAnsi="Verdana"/>
          <w:color w:val="000000"/>
          <w:sz w:val="20"/>
          <w:szCs w:val="20"/>
        </w:rPr>
        <w:t>кандидат биологических наук</w:t>
      </w:r>
      <w:r w:rsidRPr="00C1342A">
        <w:rPr>
          <w:rFonts w:ascii="Verdana" w:hAnsi="Verdana"/>
          <w:sz w:val="20"/>
          <w:szCs w:val="20"/>
        </w:rPr>
        <w:t>.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учебное издание по туристическому и рекреационному вопросам» – председатель: </w:t>
      </w:r>
      <w:r w:rsidRPr="00C1342A">
        <w:rPr>
          <w:rFonts w:ascii="Verdana" w:hAnsi="Verdana"/>
          <w:b/>
          <w:sz w:val="20"/>
          <w:szCs w:val="20"/>
        </w:rPr>
        <w:t>Жигарев Олег Львович</w:t>
      </w:r>
      <w:r w:rsidRPr="00C1342A">
        <w:rPr>
          <w:rFonts w:ascii="Verdana" w:hAnsi="Verdana"/>
          <w:sz w:val="20"/>
          <w:szCs w:val="20"/>
        </w:rPr>
        <w:t xml:space="preserve">, </w:t>
      </w:r>
      <w:r w:rsidRPr="00C1342A">
        <w:rPr>
          <w:rFonts w:ascii="Verdana" w:eastAsia="Times New Roman" w:hAnsi="Verdana"/>
          <w:color w:val="000000"/>
          <w:sz w:val="20"/>
          <w:szCs w:val="20"/>
        </w:rPr>
        <w:t>кандидат биологических наук</w:t>
      </w:r>
      <w:r w:rsidRPr="00C1342A">
        <w:rPr>
          <w:rFonts w:ascii="Verdana" w:hAnsi="Verdana"/>
          <w:sz w:val="20"/>
          <w:szCs w:val="20"/>
        </w:rPr>
        <w:t xml:space="preserve">, доцент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научное издание по философии и этике» – председатель: </w:t>
      </w:r>
      <w:r w:rsidRPr="00C1342A">
        <w:rPr>
          <w:rFonts w:ascii="Verdana" w:hAnsi="Verdana"/>
          <w:b/>
          <w:sz w:val="20"/>
          <w:szCs w:val="20"/>
        </w:rPr>
        <w:t>Пушкарева Елена Александровна</w:t>
      </w:r>
      <w:r w:rsidRPr="00C1342A">
        <w:rPr>
          <w:rFonts w:ascii="Verdana" w:hAnsi="Verdana"/>
          <w:sz w:val="20"/>
          <w:szCs w:val="20"/>
        </w:rPr>
        <w:t xml:space="preserve">, </w:t>
      </w:r>
      <w:r w:rsidRPr="00C1342A">
        <w:rPr>
          <w:rFonts w:ascii="Verdana" w:hAnsi="Verdana"/>
          <w:color w:val="000000"/>
          <w:sz w:val="20"/>
          <w:szCs w:val="20"/>
          <w:shd w:val="clear" w:color="auto" w:fill="FCFCFC"/>
        </w:rPr>
        <w:t>доктор философских наук, профессор кафедры философии;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lastRenderedPageBreak/>
        <w:t xml:space="preserve">Номинация «Лучшее научное издание по экономическим вопросам» – председатель: </w:t>
      </w:r>
      <w:proofErr w:type="spellStart"/>
      <w:r w:rsidRPr="00C1342A">
        <w:rPr>
          <w:rFonts w:ascii="Verdana" w:hAnsi="Verdana"/>
          <w:b/>
          <w:sz w:val="20"/>
          <w:szCs w:val="20"/>
        </w:rPr>
        <w:t>Бетанов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Владимир Магомедович</w:t>
      </w:r>
      <w:r w:rsidRPr="00C1342A">
        <w:rPr>
          <w:rFonts w:ascii="Verdana" w:hAnsi="Verdana"/>
          <w:sz w:val="20"/>
          <w:szCs w:val="20"/>
        </w:rPr>
        <w:t xml:space="preserve">, кандидат </w:t>
      </w:r>
      <w:r w:rsidRPr="00C1342A">
        <w:rPr>
          <w:rFonts w:ascii="Verdana" w:hAnsi="Verdana"/>
          <w:sz w:val="20"/>
          <w:szCs w:val="20"/>
          <w:shd w:val="clear" w:color="auto" w:fill="FFFFFF"/>
        </w:rPr>
        <w:t>экономических наук.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учебно-методическое издание (методические указания, кейсы, компендиумы, руководства, комплекты и др.» – председатель: </w:t>
      </w:r>
      <w:r w:rsidRPr="00C1342A">
        <w:rPr>
          <w:rFonts w:ascii="Verdana" w:hAnsi="Verdana"/>
          <w:b/>
          <w:sz w:val="20"/>
          <w:szCs w:val="20"/>
        </w:rPr>
        <w:t>Завьялова Яна Леонидовна</w:t>
      </w:r>
      <w:r w:rsidRPr="00C1342A">
        <w:rPr>
          <w:rFonts w:ascii="Verdana" w:hAnsi="Verdana"/>
          <w:sz w:val="20"/>
          <w:szCs w:val="20"/>
        </w:rPr>
        <w:t xml:space="preserve">, </w:t>
      </w:r>
      <w:r w:rsidRPr="00C1342A">
        <w:rPr>
          <w:rFonts w:ascii="Verdana" w:eastAsia="Times New Roman" w:hAnsi="Verdana"/>
          <w:color w:val="000000"/>
          <w:sz w:val="20"/>
          <w:szCs w:val="20"/>
        </w:rPr>
        <w:t>кандидат биологических наук</w:t>
      </w:r>
      <w:r w:rsidRPr="00C1342A">
        <w:rPr>
          <w:rFonts w:ascii="Verdana" w:hAnsi="Verdana"/>
          <w:sz w:val="20"/>
          <w:szCs w:val="20"/>
        </w:rPr>
        <w:t xml:space="preserve">, доцент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«Лучшее серийное и / или периодическое издание» – председатель: </w:t>
      </w:r>
      <w:proofErr w:type="spellStart"/>
      <w:r w:rsidRPr="00C1342A">
        <w:rPr>
          <w:rFonts w:ascii="Verdana" w:hAnsi="Verdana"/>
          <w:b/>
          <w:sz w:val="20"/>
          <w:szCs w:val="20"/>
        </w:rPr>
        <w:t>Луканина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Светлана Николаевна</w:t>
      </w:r>
      <w:r w:rsidRPr="00C1342A">
        <w:rPr>
          <w:rFonts w:ascii="Verdana" w:hAnsi="Verdana"/>
          <w:sz w:val="20"/>
          <w:szCs w:val="20"/>
        </w:rPr>
        <w:t xml:space="preserve">, </w:t>
      </w:r>
      <w:r w:rsidRPr="00C1342A">
        <w:rPr>
          <w:rFonts w:ascii="Verdana" w:eastAsia="Times New Roman" w:hAnsi="Verdana"/>
          <w:color w:val="000000"/>
          <w:sz w:val="20"/>
          <w:szCs w:val="20"/>
        </w:rPr>
        <w:t xml:space="preserve">кандидат биологических наук, доцент кафедры </w:t>
      </w:r>
      <w:proofErr w:type="spellStart"/>
      <w:r w:rsidRPr="00C1342A">
        <w:rPr>
          <w:rFonts w:ascii="Verdana" w:eastAsia="Times New Roman" w:hAnsi="Verdana"/>
          <w:color w:val="000000"/>
          <w:sz w:val="20"/>
          <w:szCs w:val="20"/>
        </w:rPr>
        <w:t>АФиБЖ</w:t>
      </w:r>
      <w:proofErr w:type="spellEnd"/>
      <w:r w:rsidRPr="00C1342A">
        <w:rPr>
          <w:rFonts w:ascii="Verdana" w:eastAsia="Times New Roman" w:hAnsi="Verdana"/>
          <w:color w:val="000000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>Номинация «</w:t>
      </w:r>
      <w:r w:rsidRPr="00C1342A">
        <w:rPr>
          <w:rFonts w:ascii="Verdana" w:eastAsia="Times New Roman" w:hAnsi="Verdana"/>
          <w:sz w:val="20"/>
          <w:szCs w:val="20"/>
        </w:rPr>
        <w:t>Лучшее мультимедийное (электронное издание)»</w:t>
      </w:r>
      <w:r w:rsidRPr="00C1342A">
        <w:rPr>
          <w:rFonts w:ascii="Verdana" w:hAnsi="Verdana"/>
          <w:sz w:val="20"/>
          <w:szCs w:val="20"/>
        </w:rPr>
        <w:t xml:space="preserve"> – председатель: </w:t>
      </w:r>
      <w:r w:rsidRPr="00C1342A">
        <w:rPr>
          <w:rFonts w:ascii="Verdana" w:hAnsi="Verdana"/>
          <w:b/>
          <w:sz w:val="20"/>
          <w:szCs w:val="20"/>
        </w:rPr>
        <w:t>Лебедев Алексей Владимирович</w:t>
      </w:r>
      <w:r w:rsidRPr="00C1342A">
        <w:rPr>
          <w:rFonts w:ascii="Verdana" w:hAnsi="Verdana"/>
          <w:sz w:val="20"/>
          <w:szCs w:val="20"/>
        </w:rPr>
        <w:t xml:space="preserve">, </w:t>
      </w:r>
      <w:r w:rsidRPr="00C1342A">
        <w:rPr>
          <w:rFonts w:ascii="Verdana" w:eastAsia="Times New Roman" w:hAnsi="Verdana"/>
          <w:color w:val="000000"/>
          <w:sz w:val="20"/>
          <w:szCs w:val="20"/>
        </w:rPr>
        <w:t>кандидат биологических наук</w:t>
      </w:r>
      <w:r w:rsidRPr="00C1342A">
        <w:rPr>
          <w:rFonts w:ascii="Verdana" w:hAnsi="Verdana"/>
          <w:sz w:val="20"/>
          <w:szCs w:val="20"/>
        </w:rPr>
        <w:t xml:space="preserve">, доцент кафедры </w:t>
      </w:r>
      <w:proofErr w:type="spellStart"/>
      <w:r w:rsidRPr="00C1342A">
        <w:rPr>
          <w:rFonts w:ascii="Verdana" w:hAnsi="Verdana"/>
          <w:sz w:val="20"/>
          <w:szCs w:val="20"/>
        </w:rPr>
        <w:t>АФиБЖ</w:t>
      </w:r>
      <w:proofErr w:type="spellEnd"/>
      <w:r w:rsidRPr="00C1342A">
        <w:rPr>
          <w:rFonts w:ascii="Verdana" w:hAnsi="Verdana"/>
          <w:sz w:val="20"/>
          <w:szCs w:val="20"/>
        </w:rPr>
        <w:t>;</w:t>
      </w:r>
    </w:p>
    <w:p w:rsidR="00C1342A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«Лучший издательский проект» – председатель: </w:t>
      </w:r>
      <w:r w:rsidRPr="00C1342A">
        <w:rPr>
          <w:rFonts w:ascii="Verdana" w:hAnsi="Verdana"/>
          <w:b/>
          <w:sz w:val="20"/>
          <w:szCs w:val="20"/>
        </w:rPr>
        <w:t>Филлипенко Снежана Алексеевна</w:t>
      </w:r>
      <w:r w:rsidRPr="00C1342A">
        <w:rPr>
          <w:rFonts w:ascii="Verdana" w:hAnsi="Verdana"/>
          <w:sz w:val="20"/>
          <w:szCs w:val="20"/>
        </w:rPr>
        <w:t>, доцент ФГБОУ ВПО «Московский государственный университет печати им. И. Федорова», юрист конкурса;</w:t>
      </w:r>
    </w:p>
    <w:p w:rsidR="00FC230C" w:rsidRPr="00C1342A" w:rsidRDefault="00C1342A" w:rsidP="00C1342A">
      <w:pPr>
        <w:pStyle w:val="a5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C1342A">
        <w:rPr>
          <w:rFonts w:ascii="Verdana" w:hAnsi="Verdana"/>
          <w:sz w:val="20"/>
          <w:szCs w:val="20"/>
        </w:rPr>
        <w:t xml:space="preserve">Номинация «Лучшая кафедра вуза по научным и учебно- методическим изданиям по направлению "Здоровье и безопасность" за 2012-2014г.» – председатель: </w:t>
      </w:r>
      <w:proofErr w:type="spellStart"/>
      <w:r w:rsidRPr="00C1342A">
        <w:rPr>
          <w:rFonts w:ascii="Verdana" w:hAnsi="Verdana"/>
          <w:b/>
          <w:sz w:val="20"/>
          <w:szCs w:val="20"/>
        </w:rPr>
        <w:t>Шеметова</w:t>
      </w:r>
      <w:proofErr w:type="spellEnd"/>
      <w:r w:rsidRPr="00C1342A">
        <w:rPr>
          <w:rFonts w:ascii="Verdana" w:hAnsi="Verdana"/>
          <w:b/>
          <w:sz w:val="20"/>
          <w:szCs w:val="20"/>
        </w:rPr>
        <w:t xml:space="preserve"> Елена Петровна</w:t>
      </w:r>
      <w:r w:rsidRPr="00C1342A">
        <w:rPr>
          <w:rFonts w:ascii="Verdana" w:hAnsi="Verdana"/>
          <w:sz w:val="20"/>
          <w:szCs w:val="20"/>
        </w:rPr>
        <w:t>, кандидат философских наук, профессор.</w:t>
      </w:r>
    </w:p>
    <w:sectPr w:rsidR="00FC230C" w:rsidRPr="00C1342A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3423"/>
    <w:multiLevelType w:val="hybridMultilevel"/>
    <w:tmpl w:val="CFC2EFF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DF581F"/>
    <w:multiLevelType w:val="hybridMultilevel"/>
    <w:tmpl w:val="E5F0BF16"/>
    <w:lvl w:ilvl="0" w:tplc="E6864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407F0"/>
    <w:multiLevelType w:val="hybridMultilevel"/>
    <w:tmpl w:val="891C86B8"/>
    <w:lvl w:ilvl="0" w:tplc="5F12A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E60"/>
    <w:multiLevelType w:val="hybridMultilevel"/>
    <w:tmpl w:val="E7927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2C9A"/>
    <w:multiLevelType w:val="hybridMultilevel"/>
    <w:tmpl w:val="ACEEABF0"/>
    <w:lvl w:ilvl="0" w:tplc="EE94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F701B"/>
    <w:multiLevelType w:val="hybridMultilevel"/>
    <w:tmpl w:val="F54606CA"/>
    <w:lvl w:ilvl="0" w:tplc="EE94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8246B"/>
    <w:multiLevelType w:val="multilevel"/>
    <w:tmpl w:val="9A08A8D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7C4239A8"/>
    <w:multiLevelType w:val="hybridMultilevel"/>
    <w:tmpl w:val="8050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0B"/>
    <w:rsid w:val="001E66EF"/>
    <w:rsid w:val="0076798C"/>
    <w:rsid w:val="00B40377"/>
    <w:rsid w:val="00C1342A"/>
    <w:rsid w:val="00F72B0B"/>
    <w:rsid w:val="00F86FB5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42E7"/>
  <w15:chartTrackingRefBased/>
  <w15:docId w15:val="{A5C6401F-001D-45F1-81CF-E433F012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F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72B0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13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2</cp:revision>
  <dcterms:created xsi:type="dcterms:W3CDTF">2024-06-21T07:34:00Z</dcterms:created>
  <dcterms:modified xsi:type="dcterms:W3CDTF">2024-06-21T08:42:00Z</dcterms:modified>
</cp:coreProperties>
</file>