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E8" w:rsidRDefault="00E44CE8" w:rsidP="00E44CE8">
      <w:pPr>
        <w:pStyle w:val="a3"/>
      </w:pPr>
      <w:bookmarkStart w:id="0" w:name="_GoBack"/>
      <w:bookmarkEnd w:id="0"/>
    </w:p>
    <w:p w:rsidR="00E44CE8" w:rsidRDefault="00E44CE8" w:rsidP="00E44CE8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Лучшая книга для детей и юношества</w:t>
      </w:r>
    </w:p>
    <w:p w:rsidR="00E44CE8" w:rsidRDefault="00E44CE8" w:rsidP="00E44CE8">
      <w:pPr>
        <w:pStyle w:val="a3"/>
      </w:pPr>
      <w:r>
        <w:t xml:space="preserve">Лауреат - Иллюстрированный комментарий к произведениям русской классики: 5 изданий А.С. Пушкина, М.Ю. Лермонтова, С.А. Есенина. Проспект,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2.Как я стал путешественником. Ф. Конюхов. Издательство «Настя и Никита»,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3.Сказка о царе </w:t>
      </w:r>
      <w:proofErr w:type="spellStart"/>
      <w:r>
        <w:t>Салтане</w:t>
      </w:r>
      <w:proofErr w:type="spellEnd"/>
      <w:r>
        <w:t xml:space="preserve">. А.С. Пушкин. Издательство АСТ,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4.Сказки Ганса-Христина Андерсена. Издательство Снег, </w:t>
      </w:r>
      <w:proofErr w:type="spellStart"/>
      <w:r>
        <w:t>г.Пятигорск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5.Что придумал Циолковский. В.И. Алексеева. Арт-Волхонка,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6.Нижний Новгород. </w:t>
      </w:r>
      <w:proofErr w:type="spellStart"/>
      <w:r>
        <w:t>АРХИважные</w:t>
      </w:r>
      <w:proofErr w:type="spellEnd"/>
      <w:r>
        <w:t xml:space="preserve"> дома. Семейное путешествие в мир архитектуры. Ю.А. </w:t>
      </w:r>
      <w:proofErr w:type="spellStart"/>
      <w:r>
        <w:t>Варнакова</w:t>
      </w:r>
      <w:proofErr w:type="spellEnd"/>
      <w:r>
        <w:t xml:space="preserve">. Издательство Кварц, Нижний Новгород </w:t>
      </w:r>
    </w:p>
    <w:p w:rsidR="00E44CE8" w:rsidRDefault="00E44CE8" w:rsidP="00E44CE8">
      <w:pPr>
        <w:pStyle w:val="a3"/>
      </w:pPr>
    </w:p>
    <w:p w:rsidR="00E44CE8" w:rsidRDefault="00E44CE8" w:rsidP="00E44CE8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по искусству, фото-издание</w:t>
      </w:r>
    </w:p>
    <w:p w:rsidR="00E44CE8" w:rsidRDefault="00E44CE8" w:rsidP="00E44CE8">
      <w:pPr>
        <w:pStyle w:val="a3"/>
      </w:pPr>
      <w:r>
        <w:t xml:space="preserve">Лауреат - Встреча с чудом. </w:t>
      </w:r>
      <w:proofErr w:type="spellStart"/>
      <w:r>
        <w:t>С.Крестовский</w:t>
      </w:r>
      <w:proofErr w:type="spellEnd"/>
      <w:r>
        <w:t xml:space="preserve">. Издательство Зебра-Е,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1.Жизнь и чудо. Иконы </w:t>
      </w:r>
      <w:r>
        <w:rPr>
          <w:lang w:val="en-US"/>
        </w:rPr>
        <w:t>XIV</w:t>
      </w:r>
      <w:r w:rsidRPr="009F2314">
        <w:t>-</w:t>
      </w:r>
      <w:r>
        <w:rPr>
          <w:lang w:val="en-US"/>
        </w:rPr>
        <w:t>XIX</w:t>
      </w:r>
      <w:r>
        <w:t xml:space="preserve"> веков из частного собрания. Государственная Третьяковская галерея,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2.Советский антирелигиозный плакат из собрания Государственного музея истории религии. Сост. Е.М. </w:t>
      </w:r>
      <w:proofErr w:type="spellStart"/>
      <w:r>
        <w:t>Лучшев</w:t>
      </w:r>
      <w:proofErr w:type="spellEnd"/>
      <w:r>
        <w:t xml:space="preserve">. Государственный музей истории религии, </w:t>
      </w:r>
      <w:proofErr w:type="spellStart"/>
      <w:r>
        <w:t>г.Санкт</w:t>
      </w:r>
      <w:proofErr w:type="spellEnd"/>
      <w:r>
        <w:t>-Петербург</w:t>
      </w:r>
    </w:p>
    <w:p w:rsidR="00E44CE8" w:rsidRDefault="00E44CE8" w:rsidP="00E44CE8">
      <w:pPr>
        <w:pStyle w:val="a3"/>
      </w:pPr>
      <w:r>
        <w:t xml:space="preserve">3.Волшебный мир Арктики. Фотоальбом Сергея Анисимова. ИП Анисимов, </w:t>
      </w:r>
      <w:proofErr w:type="spellStart"/>
      <w:r>
        <w:t>г.Салехард</w:t>
      </w:r>
      <w:proofErr w:type="spellEnd"/>
    </w:p>
    <w:p w:rsidR="00E44CE8" w:rsidRDefault="00E44CE8" w:rsidP="00E44CE8">
      <w:pPr>
        <w:pStyle w:val="a3"/>
      </w:pPr>
      <w:r>
        <w:t xml:space="preserve">4.Сохраняя историю. Реставрационным мастерским Русского музея – 100 лет. ФГБУК Государственный Русский музей, </w:t>
      </w:r>
      <w:proofErr w:type="spellStart"/>
      <w:r>
        <w:t>г.Санкт</w:t>
      </w:r>
      <w:proofErr w:type="spellEnd"/>
      <w:r>
        <w:t>-Петербург</w:t>
      </w:r>
    </w:p>
    <w:p w:rsidR="00E44CE8" w:rsidRDefault="00E44CE8" w:rsidP="00E44CE8">
      <w:pPr>
        <w:pStyle w:val="a3"/>
      </w:pPr>
      <w:r>
        <w:t xml:space="preserve">5.Сочинилъ </w:t>
      </w:r>
      <w:proofErr w:type="spellStart"/>
      <w:r>
        <w:t>архитекторъ</w:t>
      </w:r>
      <w:proofErr w:type="spellEnd"/>
      <w:r>
        <w:t xml:space="preserve"> </w:t>
      </w:r>
      <w:proofErr w:type="spellStart"/>
      <w:r>
        <w:t>Щусевъ</w:t>
      </w:r>
      <w:proofErr w:type="spellEnd"/>
      <w:r>
        <w:t xml:space="preserve">. </w:t>
      </w:r>
      <w:proofErr w:type="spellStart"/>
      <w:r>
        <w:t>Бослен</w:t>
      </w:r>
      <w:proofErr w:type="spellEnd"/>
      <w:r>
        <w:t xml:space="preserve">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</w:p>
    <w:p w:rsidR="00E44CE8" w:rsidRDefault="00E44CE8" w:rsidP="00E44CE8">
      <w:pPr>
        <w:pStyle w:val="a3"/>
      </w:pPr>
      <w:r>
        <w:rPr>
          <w:color w:val="000000"/>
          <w:sz w:val="28"/>
          <w:szCs w:val="28"/>
          <w:shd w:val="clear" w:color="auto" w:fill="FFFFFF"/>
        </w:rPr>
        <w:t>Лучшая книга мемуарно-биографического и историко-документального характера «Диалог со временем»</w:t>
      </w:r>
    </w:p>
    <w:p w:rsidR="00E44CE8" w:rsidRDefault="00E44CE8" w:rsidP="00E44CE8">
      <w:pPr>
        <w:pStyle w:val="a3"/>
      </w:pPr>
      <w:r>
        <w:t xml:space="preserve">Лауреат - Великий адмирал. Очерки биографии графа Ф.М. Апраксина. Н.А. </w:t>
      </w:r>
      <w:proofErr w:type="spellStart"/>
      <w:r>
        <w:t>Комолов</w:t>
      </w:r>
      <w:proofErr w:type="spellEnd"/>
      <w:r>
        <w:t xml:space="preserve">. Издательство </w:t>
      </w:r>
      <w:proofErr w:type="spellStart"/>
      <w:r>
        <w:t>Медиарост</w:t>
      </w:r>
      <w:proofErr w:type="spellEnd"/>
      <w:r>
        <w:t xml:space="preserve">, </w:t>
      </w:r>
      <w:proofErr w:type="spellStart"/>
      <w:r>
        <w:t>г.Рыбинск</w:t>
      </w:r>
      <w:proofErr w:type="spellEnd"/>
    </w:p>
    <w:p w:rsidR="00E44CE8" w:rsidRDefault="00E44CE8" w:rsidP="00E44CE8">
      <w:pPr>
        <w:pStyle w:val="a3"/>
      </w:pPr>
      <w:r>
        <w:t xml:space="preserve">2.П.В. </w:t>
      </w:r>
      <w:proofErr w:type="spellStart"/>
      <w:r>
        <w:t>Чичагов</w:t>
      </w:r>
      <w:proofErr w:type="spellEnd"/>
      <w:r>
        <w:t xml:space="preserve">. Записки в 2-х томах. Издательство </w:t>
      </w:r>
      <w:proofErr w:type="spellStart"/>
      <w:r>
        <w:t>Кучково</w:t>
      </w:r>
      <w:proofErr w:type="spellEnd"/>
      <w:r>
        <w:t xml:space="preserve"> поле,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3.История Третьяковской галереи </w:t>
      </w:r>
      <w:r>
        <w:rPr>
          <w:lang w:val="en-US"/>
        </w:rPr>
        <w:t>XX</w:t>
      </w:r>
      <w:r>
        <w:t xml:space="preserve"> век 1913-1925 в двух книгах. Государственная Третьяковская галерея,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5.За блокадным кольцом: Сборник воспоминаний жителей Ленинградской области времен Германской оккупации. Сост. И.А. Иванова. Издательство Политехника, </w:t>
      </w:r>
      <w:proofErr w:type="spellStart"/>
      <w:r>
        <w:t>г.Санкт</w:t>
      </w:r>
      <w:proofErr w:type="spellEnd"/>
      <w:r>
        <w:t xml:space="preserve">-Петербург </w:t>
      </w:r>
    </w:p>
    <w:p w:rsidR="00E44CE8" w:rsidRDefault="00E44CE8" w:rsidP="00E44CE8">
      <w:pPr>
        <w:pStyle w:val="a3"/>
      </w:pPr>
      <w:r>
        <w:t xml:space="preserve">6.Популярная история Камчатки. Переходный период от самодержавия до Советов (1917-1923). А.А. </w:t>
      </w:r>
      <w:proofErr w:type="spellStart"/>
      <w:r>
        <w:t>Смышляев</w:t>
      </w:r>
      <w:proofErr w:type="spellEnd"/>
      <w:r>
        <w:t>. Издательство Новая книга, Петропавловск-Камчатский</w:t>
      </w:r>
    </w:p>
    <w:p w:rsidR="00E44CE8" w:rsidRDefault="00E44CE8" w:rsidP="00E44CE8">
      <w:pPr>
        <w:pStyle w:val="a3"/>
      </w:pPr>
    </w:p>
    <w:p w:rsidR="00E44CE8" w:rsidRDefault="00E44CE8" w:rsidP="00E44CE8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в области гуманитарного знания</w:t>
      </w:r>
    </w:p>
    <w:p w:rsidR="00E44CE8" w:rsidRDefault="00E44CE8" w:rsidP="00E44CE8">
      <w:pPr>
        <w:pStyle w:val="a3"/>
      </w:pPr>
      <w:r>
        <w:t xml:space="preserve">Лауреат - Человек в зеркале исторической демографии </w:t>
      </w:r>
      <w:r>
        <w:rPr>
          <w:lang w:val="en-US"/>
        </w:rPr>
        <w:t>XVI</w:t>
      </w:r>
      <w:r w:rsidRPr="00551FFE">
        <w:t xml:space="preserve"> – начала </w:t>
      </w:r>
      <w:r>
        <w:rPr>
          <w:lang w:val="en-US"/>
        </w:rPr>
        <w:t>XVIII</w:t>
      </w:r>
      <w:r>
        <w:t xml:space="preserve"> в. </w:t>
      </w:r>
      <w:proofErr w:type="spellStart"/>
      <w:r>
        <w:t>М.С.Черкасова</w:t>
      </w:r>
      <w:proofErr w:type="spellEnd"/>
      <w:r>
        <w:t xml:space="preserve">. ООО Древности Севера, </w:t>
      </w:r>
      <w:proofErr w:type="spellStart"/>
      <w:r>
        <w:t>г.Вологда</w:t>
      </w:r>
      <w:proofErr w:type="spellEnd"/>
    </w:p>
    <w:p w:rsidR="00E44CE8" w:rsidRDefault="00E44CE8" w:rsidP="00E44CE8">
      <w:pPr>
        <w:pStyle w:val="a3"/>
      </w:pPr>
      <w:r>
        <w:t xml:space="preserve">2.Монументальная живопись </w:t>
      </w:r>
      <w:r>
        <w:rPr>
          <w:lang w:val="en-US"/>
        </w:rPr>
        <w:t>XII</w:t>
      </w:r>
      <w:r w:rsidRPr="00551FFE">
        <w:t>-</w:t>
      </w:r>
      <w:r>
        <w:rPr>
          <w:lang w:val="en-US"/>
        </w:rPr>
        <w:t>XIX</w:t>
      </w:r>
      <w:r>
        <w:t xml:space="preserve"> веков. Каталог собрания </w:t>
      </w:r>
      <w:proofErr w:type="spellStart"/>
      <w:r>
        <w:t>ЦМиАР</w:t>
      </w:r>
      <w:proofErr w:type="spellEnd"/>
      <w:r>
        <w:t xml:space="preserve">. Том </w:t>
      </w:r>
      <w:r>
        <w:rPr>
          <w:lang w:val="en-US"/>
        </w:rPr>
        <w:t>IV</w:t>
      </w:r>
      <w:r>
        <w:t xml:space="preserve">. Центральный музей древнерусской культуры и искусства имени Андрея Рублева,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3.Российская империя: опыт управления национальными регионами (середина </w:t>
      </w:r>
      <w:r>
        <w:rPr>
          <w:lang w:val="en-US"/>
        </w:rPr>
        <w:t>XVII</w:t>
      </w:r>
      <w:r>
        <w:t xml:space="preserve"> начало </w:t>
      </w:r>
      <w:r>
        <w:rPr>
          <w:lang w:val="en-US"/>
        </w:rPr>
        <w:t>XX</w:t>
      </w:r>
      <w:r>
        <w:t xml:space="preserve">вв.) Н.И. </w:t>
      </w:r>
      <w:proofErr w:type="spellStart"/>
      <w:r>
        <w:t>Красняков</w:t>
      </w:r>
      <w:proofErr w:type="spellEnd"/>
      <w:r>
        <w:t xml:space="preserve">. Новосибирский государственный университет, </w:t>
      </w:r>
      <w:proofErr w:type="spellStart"/>
      <w:r>
        <w:t>г.Новосибирск</w:t>
      </w:r>
      <w:proofErr w:type="spellEnd"/>
    </w:p>
    <w:p w:rsidR="00E44CE8" w:rsidRDefault="00E44CE8" w:rsidP="00E44CE8">
      <w:pPr>
        <w:pStyle w:val="a3"/>
      </w:pPr>
      <w:r>
        <w:t>4.</w:t>
      </w:r>
      <w:r w:rsidRPr="003C0FC4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>Исторический ландшафт наполеоновских войн. Мировой конфликт и столкновение империй</w:t>
      </w:r>
      <w:r>
        <w:t xml:space="preserve">. В.М. </w:t>
      </w:r>
      <w:proofErr w:type="spellStart"/>
      <w:r>
        <w:t>Безотосный</w:t>
      </w:r>
      <w:proofErr w:type="spellEnd"/>
      <w:r>
        <w:t xml:space="preserve">. Издательство </w:t>
      </w:r>
      <w:proofErr w:type="spellStart"/>
      <w:r>
        <w:t>Кучково</w:t>
      </w:r>
      <w:proofErr w:type="spellEnd"/>
      <w:r>
        <w:t xml:space="preserve"> поле,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5.Триумф неволи. Пленные в мировой истории. </w:t>
      </w:r>
      <w:proofErr w:type="spellStart"/>
      <w:r>
        <w:t>Р.Гусейнов</w:t>
      </w:r>
      <w:proofErr w:type="spellEnd"/>
      <w:r>
        <w:t xml:space="preserve">. Издательство Вече,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</w:p>
    <w:p w:rsidR="00E44CE8" w:rsidRDefault="00E44CE8" w:rsidP="00E44CE8">
      <w:pPr>
        <w:pStyle w:val="a3"/>
      </w:pPr>
      <w:r>
        <w:rPr>
          <w:color w:val="000000"/>
          <w:sz w:val="28"/>
          <w:szCs w:val="28"/>
          <w:shd w:val="clear" w:color="auto" w:fill="FFFFFF"/>
        </w:rPr>
        <w:t>Лучшее издание духовной и историко-религиозной литературы</w:t>
      </w:r>
    </w:p>
    <w:p w:rsidR="00E44CE8" w:rsidRDefault="00E44CE8" w:rsidP="00E44CE8">
      <w:pPr>
        <w:pStyle w:val="a3"/>
      </w:pPr>
      <w:r>
        <w:t>Лауреат - Архиепископ Лука (</w:t>
      </w:r>
      <w:proofErr w:type="spellStart"/>
      <w:r>
        <w:t>Войно-Ясенецкий</w:t>
      </w:r>
      <w:proofErr w:type="spellEnd"/>
      <w:r>
        <w:t xml:space="preserve">) судьба хирурга и Житие святителя. Одинцов М.И. Молодая гвардия,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>2. «</w:t>
      </w:r>
      <w:proofErr w:type="spellStart"/>
      <w:r>
        <w:t>Писалъ</w:t>
      </w:r>
      <w:proofErr w:type="spellEnd"/>
      <w:r>
        <w:t xml:space="preserve"> с</w:t>
      </w:r>
      <w:r>
        <w:rPr>
          <w:lang w:val="en-US"/>
        </w:rPr>
        <w:t>i</w:t>
      </w:r>
      <w:r>
        <w:t xml:space="preserve">й </w:t>
      </w:r>
      <w:proofErr w:type="spellStart"/>
      <w:r>
        <w:t>образъ</w:t>
      </w:r>
      <w:proofErr w:type="spellEnd"/>
      <w:r>
        <w:t>…» Подписная икона и молитвенный образ в собрании Музея истории религии в 2-х томах. Музей истории религии, Санкт-Петербург</w:t>
      </w:r>
    </w:p>
    <w:p w:rsidR="00E44CE8" w:rsidRDefault="00E44CE8" w:rsidP="00E44CE8">
      <w:pPr>
        <w:pStyle w:val="a3"/>
      </w:pPr>
      <w:r>
        <w:t>3.</w:t>
      </w:r>
      <w:r w:rsidRPr="00651291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>История храма во имя преподобного Серафима Саровского</w:t>
      </w:r>
      <w:r>
        <w:t xml:space="preserve">. Н.В. Федорова.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Местная религиозная организация Православный приход храма преподобного Серафима Саровского г. Ростова-на-Дону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Религиозной организации «Ростовская-на-Дону Епархия Русской Православной Церкви (Московский Патриархат)»</w:t>
      </w:r>
      <w:r>
        <w:t xml:space="preserve">, </w:t>
      </w:r>
      <w:proofErr w:type="spellStart"/>
      <w:r>
        <w:t>г.Ростов</w:t>
      </w:r>
      <w:proofErr w:type="spellEnd"/>
      <w:r>
        <w:t>-на-Дону</w:t>
      </w:r>
    </w:p>
    <w:p w:rsidR="00E44CE8" w:rsidRDefault="00E44CE8" w:rsidP="00E44CE8">
      <w:pPr>
        <w:pStyle w:val="a3"/>
      </w:pPr>
      <w:r>
        <w:t xml:space="preserve">4.Основы православной антропологии. </w:t>
      </w:r>
      <w:proofErr w:type="spellStart"/>
      <w:r>
        <w:t>Прот</w:t>
      </w:r>
      <w:proofErr w:type="spellEnd"/>
      <w:r>
        <w:t xml:space="preserve">. Вадим Леонов. Издательство Сретенского монастыря,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5.Свобода совести в истории России: идеи, законодательные проекты, практические воплощения. Конец </w:t>
      </w:r>
      <w:r>
        <w:rPr>
          <w:lang w:val="en-US"/>
        </w:rPr>
        <w:t>XIX</w:t>
      </w:r>
      <w:r>
        <w:t xml:space="preserve">-первая четверть </w:t>
      </w:r>
      <w:r>
        <w:rPr>
          <w:lang w:val="en-US"/>
        </w:rPr>
        <w:t>XX</w:t>
      </w:r>
      <w:r>
        <w:t xml:space="preserve"> в. М.И. Одинцов, А.С. </w:t>
      </w:r>
      <w:proofErr w:type="spellStart"/>
      <w:r>
        <w:t>Кочетова</w:t>
      </w:r>
      <w:proofErr w:type="spellEnd"/>
      <w:r>
        <w:t xml:space="preserve">. Политическая энциклопедия,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</w:p>
    <w:p w:rsidR="00E44CE8" w:rsidRDefault="00E44CE8" w:rsidP="00E44CE8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справочное и словарно-энциклопедическое издание</w:t>
      </w:r>
    </w:p>
    <w:p w:rsidR="00E44CE8" w:rsidRDefault="00E44CE8" w:rsidP="00E44CE8">
      <w:pPr>
        <w:pStyle w:val="a3"/>
      </w:pPr>
      <w:r>
        <w:t xml:space="preserve">Лауреат - Главное в истории цвета. </w:t>
      </w:r>
      <w:proofErr w:type="spellStart"/>
      <w:r>
        <w:t>М.Голубева</w:t>
      </w:r>
      <w:proofErr w:type="spellEnd"/>
      <w:r>
        <w:t xml:space="preserve">. ООО «Манн, Иванов и Фербер»,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2.Букварь для изучающих топонимы земли </w:t>
      </w:r>
      <w:proofErr w:type="spellStart"/>
      <w:r>
        <w:t>Саткинской</w:t>
      </w:r>
      <w:proofErr w:type="spellEnd"/>
      <w:r>
        <w:t xml:space="preserve">. Л.С. Ежова. </w:t>
      </w:r>
      <w:r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Муниципальное бюджетное учреждение "Централизованная библиотечная система" </w:t>
      </w:r>
      <w:proofErr w:type="spellStart"/>
      <w:r>
        <w:t>г.Сатка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3.Клую знаменитых персонажей. Рассказ о прототипах любимых литературных героев. С.Л. Макеев. ООО «ТД Белый город»,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4.Екатеринбург энциклопедия в 2-х томах с приложением. Уральский Федеральный университет, </w:t>
      </w:r>
      <w:proofErr w:type="spellStart"/>
      <w:r>
        <w:t>г.Екатеринбург</w:t>
      </w:r>
      <w:proofErr w:type="spellEnd"/>
    </w:p>
    <w:p w:rsidR="00E44CE8" w:rsidRDefault="00E44CE8" w:rsidP="00E44CE8">
      <w:pPr>
        <w:pStyle w:val="a3"/>
      </w:pPr>
    </w:p>
    <w:p w:rsidR="00E44CE8" w:rsidRDefault="00E44CE8" w:rsidP="00E44CE8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учебное издание (для высшей школы)</w:t>
      </w:r>
    </w:p>
    <w:p w:rsidR="00E44CE8" w:rsidRDefault="00E44CE8" w:rsidP="00E44CE8">
      <w:pPr>
        <w:pStyle w:val="a3"/>
      </w:pPr>
      <w:r>
        <w:t xml:space="preserve">Лауреат - Радиационная медицинская физика. А.П. Черняев, Е.Н. Лыкова, П.Ю. </w:t>
      </w:r>
      <w:proofErr w:type="spellStart"/>
      <w:r>
        <w:t>Борщегорская</w:t>
      </w:r>
      <w:proofErr w:type="spellEnd"/>
      <w:r>
        <w:t xml:space="preserve">. Издательство Московского университета, </w:t>
      </w:r>
      <w:proofErr w:type="spellStart"/>
      <w:r>
        <w:t>г.Москва</w:t>
      </w:r>
      <w:proofErr w:type="spellEnd"/>
      <w:r>
        <w:br/>
        <w:t xml:space="preserve">2.Экономика Китая: учебное пособие. Д.Б. Калашников. ООО «Издательство </w:t>
      </w:r>
      <w:proofErr w:type="spellStart"/>
      <w:r>
        <w:t>КноРус</w:t>
      </w:r>
      <w:proofErr w:type="spellEnd"/>
      <w:r>
        <w:t xml:space="preserve">»,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3.История государственного управления в России: учебник. П.В. Галкин. Инфра-М, </w:t>
      </w:r>
      <w:proofErr w:type="spellStart"/>
      <w:r>
        <w:t>г.Москва</w:t>
      </w:r>
      <w:proofErr w:type="spellEnd"/>
      <w:r>
        <w:t xml:space="preserve"> </w:t>
      </w:r>
    </w:p>
    <w:p w:rsidR="00E44CE8" w:rsidRDefault="00E44CE8" w:rsidP="00E44CE8">
      <w:pPr>
        <w:pStyle w:val="a3"/>
      </w:pPr>
      <w:r>
        <w:t xml:space="preserve">4.Административно-деликтное право. А.В. Кирин. Издательский дом Высшей школы экономики, </w:t>
      </w:r>
      <w:proofErr w:type="spellStart"/>
      <w:r>
        <w:t>г.Москва</w:t>
      </w:r>
      <w:proofErr w:type="spellEnd"/>
    </w:p>
    <w:p w:rsidR="00E44CE8" w:rsidRDefault="00E44CE8" w:rsidP="00E44CE8">
      <w:pPr>
        <w:pStyle w:val="a3"/>
      </w:pPr>
      <w:r>
        <w:t xml:space="preserve">5.Курс вычислительной физики: учебное пособие. М.П. Федорук. Новосибирский государственный университет, </w:t>
      </w:r>
      <w:proofErr w:type="spellStart"/>
      <w:r>
        <w:t>г.Новосибирск</w:t>
      </w:r>
      <w:proofErr w:type="spellEnd"/>
    </w:p>
    <w:p w:rsidR="00E44CE8" w:rsidRDefault="00E44CE8" w:rsidP="00E44CE8">
      <w:pPr>
        <w:pStyle w:val="a3"/>
      </w:pPr>
      <w:r>
        <w:t xml:space="preserve">6.Экспериментальный модальный анализ летательных аппаратов. Коллектив авторов. Новосибирский государственный технический университет, </w:t>
      </w:r>
      <w:proofErr w:type="spellStart"/>
      <w:r>
        <w:t>г.Новосибирск</w:t>
      </w:r>
      <w:proofErr w:type="spellEnd"/>
    </w:p>
    <w:p w:rsidR="00611895" w:rsidRDefault="00611895" w:rsidP="00DF5332">
      <w:pPr>
        <w:pStyle w:val="a3"/>
      </w:pPr>
    </w:p>
    <w:p w:rsidR="00E44CE8" w:rsidRDefault="00E44CE8" w:rsidP="00DF533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классической художественной литературы</w:t>
      </w:r>
    </w:p>
    <w:p w:rsidR="009425BD" w:rsidRDefault="00E44CE8" w:rsidP="00DF5332">
      <w:pPr>
        <w:pStyle w:val="a3"/>
      </w:pPr>
      <w:r>
        <w:t xml:space="preserve">Лауреат - </w:t>
      </w:r>
      <w:r w:rsidR="009425BD">
        <w:t xml:space="preserve">Расул Гамзатов. </w:t>
      </w:r>
      <w:r w:rsidR="00663512">
        <w:t>Серия книг</w:t>
      </w:r>
      <w:r w:rsidR="009425BD">
        <w:t>.</w:t>
      </w:r>
      <w:r w:rsidR="00663512">
        <w:t xml:space="preserve"> Проект к 100-летнему юбилею. Издательский дом Дагестан, г.Махачкала</w:t>
      </w:r>
    </w:p>
    <w:p w:rsidR="009425BD" w:rsidRDefault="009425BD" w:rsidP="00DF5332">
      <w:pPr>
        <w:pStyle w:val="a3"/>
      </w:pPr>
      <w:r>
        <w:t>2.</w:t>
      </w:r>
      <w:r w:rsidR="00E23CDF">
        <w:t xml:space="preserve"> </w:t>
      </w:r>
      <w:r w:rsidR="00E23CDF">
        <w:rPr>
          <w:rFonts w:ascii="Arial" w:hAnsi="Arial" w:cs="Arial"/>
          <w:color w:val="000000"/>
          <w:sz w:val="18"/>
          <w:szCs w:val="18"/>
        </w:rPr>
        <w:t>Евгений Онегин. Пропущенные строфы. Другие редакции и варианты. Евгений Онегин. Подробный иллюстрированный комментарий к роману в стихах. ООО «Проспект», г.Москва</w:t>
      </w:r>
    </w:p>
    <w:p w:rsidR="009425BD" w:rsidRDefault="009425BD" w:rsidP="00DF5332">
      <w:pPr>
        <w:pStyle w:val="a3"/>
      </w:pPr>
      <w:r>
        <w:t>3.</w:t>
      </w:r>
      <w:r w:rsidR="00E23CDF">
        <w:t xml:space="preserve"> </w:t>
      </w:r>
      <w:r w:rsidR="00E23CDF">
        <w:rPr>
          <w:rFonts w:ascii="Arial" w:hAnsi="Arial" w:cs="Arial"/>
          <w:color w:val="000000"/>
          <w:sz w:val="18"/>
          <w:szCs w:val="18"/>
        </w:rPr>
        <w:t>Двойное рассуждение. Лженаука суеверий: В 2 книгах. Томас Браун. Издательство Уральского университета, г.Екатеринбург</w:t>
      </w:r>
    </w:p>
    <w:p w:rsidR="009425BD" w:rsidRDefault="009425BD" w:rsidP="00DF5332">
      <w:pPr>
        <w:pStyle w:val="a3"/>
      </w:pPr>
      <w:r>
        <w:t>4.</w:t>
      </w:r>
      <w:r w:rsidR="00E23CDF" w:rsidRPr="00E23CDF">
        <w:t xml:space="preserve"> </w:t>
      </w:r>
      <w:r w:rsidR="00E23CDF">
        <w:t xml:space="preserve">Стихия стиха. Китайская поэзия VII–X </w:t>
      </w:r>
      <w:proofErr w:type="spellStart"/>
      <w:r w:rsidR="00E23CDF">
        <w:t>вв</w:t>
      </w:r>
      <w:proofErr w:type="spellEnd"/>
      <w:r w:rsidR="00E23CDF">
        <w:t xml:space="preserve">, Гость со звезды — Ли </w:t>
      </w:r>
      <w:proofErr w:type="spellStart"/>
      <w:r w:rsidR="00E23CDF">
        <w:t>Бо</w:t>
      </w:r>
      <w:proofErr w:type="spellEnd"/>
      <w:r w:rsidR="00E23CDF">
        <w:t xml:space="preserve">: стихи и эссе, Дьявол поэзии Ли </w:t>
      </w:r>
      <w:proofErr w:type="spellStart"/>
      <w:r w:rsidR="00E23CDF">
        <w:t>Хэ</w:t>
      </w:r>
      <w:proofErr w:type="spellEnd"/>
      <w:r w:rsidR="00E23CDF">
        <w:t>. Международная издательская компания «Шанс», г.Москва</w:t>
      </w:r>
    </w:p>
    <w:p w:rsidR="009425BD" w:rsidRDefault="009425BD" w:rsidP="00DF5332">
      <w:pPr>
        <w:pStyle w:val="a3"/>
      </w:pPr>
      <w:r>
        <w:t>5.</w:t>
      </w:r>
      <w:r w:rsidR="009D68FE">
        <w:t xml:space="preserve"> Король Ричард III. Уильям Шекспир. ФГБУ «Издательство «Наука», г.Москва</w:t>
      </w:r>
    </w:p>
    <w:p w:rsidR="009425BD" w:rsidRDefault="009425BD" w:rsidP="00DF5332">
      <w:pPr>
        <w:pStyle w:val="a3"/>
      </w:pPr>
    </w:p>
    <w:p w:rsidR="00E44CE8" w:rsidRDefault="00E44CE8" w:rsidP="00DF533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о российской армии и флоте</w:t>
      </w:r>
    </w:p>
    <w:p w:rsidR="009425BD" w:rsidRDefault="00E44CE8" w:rsidP="00DF5332">
      <w:pPr>
        <w:pStyle w:val="a3"/>
      </w:pPr>
      <w:r>
        <w:t xml:space="preserve">Лауреат - </w:t>
      </w:r>
      <w:r w:rsidR="009D68FE" w:rsidRPr="009D68FE">
        <w:t xml:space="preserve"> </w:t>
      </w:r>
      <w:r w:rsidR="009D68FE">
        <w:t>Энциклопедия памятников и воинских захоронений Сталинграда. Коллектив авторов. Федеральное государственное автономное образовательное учреждение высшего образования «Волгоградский государственный университет»</w:t>
      </w:r>
    </w:p>
    <w:p w:rsidR="009425BD" w:rsidRDefault="009425BD" w:rsidP="00DF5332">
      <w:pPr>
        <w:pStyle w:val="a3"/>
      </w:pPr>
      <w:r>
        <w:t>2.</w:t>
      </w:r>
      <w:r w:rsidR="00CA5071" w:rsidRPr="00CA5071">
        <w:t xml:space="preserve"> </w:t>
      </w:r>
      <w:r w:rsidR="00CA5071">
        <w:t>Униформа российского военного флота. 1881–1917 в 2-х томах. В.В.Глазков.</w:t>
      </w:r>
      <w:r>
        <w:t xml:space="preserve"> </w:t>
      </w:r>
      <w:r w:rsidR="00CA5071">
        <w:t>Фонд "Русские Витязи", г.Москва</w:t>
      </w:r>
    </w:p>
    <w:p w:rsidR="009425BD" w:rsidRPr="00916FCF" w:rsidRDefault="009425BD" w:rsidP="00DF5332">
      <w:pPr>
        <w:pStyle w:val="a3"/>
      </w:pPr>
      <w:r w:rsidRPr="00916FCF">
        <w:t>3.</w:t>
      </w:r>
      <w:r w:rsidR="00916FCF">
        <w:t xml:space="preserve"> 1943. Курская битва. Великий перелом. Е. Матонин. Издательский дом Комсомольская правда. г.Москва</w:t>
      </w:r>
    </w:p>
    <w:p w:rsidR="00043E6C" w:rsidRDefault="009425BD" w:rsidP="00DF5332">
      <w:pPr>
        <w:pStyle w:val="a3"/>
      </w:pPr>
      <w:r>
        <w:t>4.</w:t>
      </w:r>
      <w:r w:rsidR="00CA5071">
        <w:t xml:space="preserve"> Легендарная слава Уфимского пехотного полка</w:t>
      </w:r>
      <w:r w:rsidR="00DE279D">
        <w:t>. Р.Н. Рахимов. ГУП Республики Башкортостан Башкирское издательство «</w:t>
      </w:r>
      <w:proofErr w:type="spellStart"/>
      <w:r w:rsidR="00DE279D">
        <w:t>Китап</w:t>
      </w:r>
      <w:proofErr w:type="spellEnd"/>
      <w:r w:rsidR="00DE279D">
        <w:t xml:space="preserve">» имени </w:t>
      </w:r>
      <w:proofErr w:type="spellStart"/>
      <w:r w:rsidR="00DE279D">
        <w:t>Зайнаб</w:t>
      </w:r>
      <w:proofErr w:type="spellEnd"/>
      <w:r w:rsidR="00DE279D">
        <w:t xml:space="preserve"> </w:t>
      </w:r>
      <w:proofErr w:type="spellStart"/>
      <w:r w:rsidR="00DE279D">
        <w:t>Биишевой</w:t>
      </w:r>
      <w:proofErr w:type="spellEnd"/>
      <w:r w:rsidR="00DE279D">
        <w:t>, г.Уфа</w:t>
      </w:r>
    </w:p>
    <w:p w:rsidR="00043E6C" w:rsidRDefault="00043E6C" w:rsidP="00DF5332">
      <w:pPr>
        <w:pStyle w:val="a3"/>
      </w:pPr>
      <w:r>
        <w:t>5.</w:t>
      </w:r>
      <w:r w:rsidR="00DE279D">
        <w:t xml:space="preserve"> Воинская слава России.1700–1917. Научно-художественное издание. Коллектив авторов. Издательство «Аврора», г.Санкт-Петербург</w:t>
      </w:r>
    </w:p>
    <w:p w:rsidR="00043E6C" w:rsidRDefault="00043E6C" w:rsidP="00DF5332">
      <w:pPr>
        <w:pStyle w:val="a3"/>
      </w:pPr>
      <w:r>
        <w:lastRenderedPageBreak/>
        <w:t>6.</w:t>
      </w:r>
      <w:r w:rsidR="00DE279D">
        <w:t xml:space="preserve"> За </w:t>
      </w:r>
      <w:proofErr w:type="spellStart"/>
      <w:r w:rsidR="00DE279D">
        <w:t>други</w:t>
      </w:r>
      <w:proofErr w:type="spellEnd"/>
      <w:r w:rsidR="00DE279D">
        <w:t xml:space="preserve"> своя. Антология современной патриотической поэзии Союза писателей России. Коллектив авторов. ООО Издательство "Вече", г.Москва</w:t>
      </w:r>
    </w:p>
    <w:p w:rsidR="00043E6C" w:rsidRDefault="00043E6C" w:rsidP="00DF5332">
      <w:pPr>
        <w:pStyle w:val="a3"/>
      </w:pPr>
    </w:p>
    <w:p w:rsidR="00E44CE8" w:rsidRDefault="00E44CE8" w:rsidP="00DF533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о российских регионах</w:t>
      </w:r>
    </w:p>
    <w:p w:rsidR="00043E6C" w:rsidRDefault="00E44CE8" w:rsidP="00DF5332">
      <w:pPr>
        <w:pStyle w:val="a3"/>
      </w:pPr>
      <w:r>
        <w:t xml:space="preserve">Лауреат - </w:t>
      </w:r>
      <w:r w:rsidR="00DE279D">
        <w:rPr>
          <w:rFonts w:ascii="Arial" w:hAnsi="Arial" w:cs="Arial"/>
          <w:color w:val="000000"/>
          <w:sz w:val="18"/>
          <w:szCs w:val="18"/>
        </w:rPr>
        <w:t>«Тюмень-столица деревень» «Тобольск и вся Сибирь</w:t>
      </w:r>
      <w:proofErr w:type="gramStart"/>
      <w:r w:rsidR="00DE279D">
        <w:rPr>
          <w:rFonts w:ascii="Arial" w:hAnsi="Arial" w:cs="Arial"/>
          <w:color w:val="000000"/>
          <w:sz w:val="18"/>
          <w:szCs w:val="18"/>
        </w:rPr>
        <w:t>»:историко</w:t>
      </w:r>
      <w:proofErr w:type="gramEnd"/>
      <w:r w:rsidR="00DE279D">
        <w:rPr>
          <w:rFonts w:ascii="Arial" w:hAnsi="Arial" w:cs="Arial"/>
          <w:color w:val="000000"/>
          <w:sz w:val="18"/>
          <w:szCs w:val="18"/>
        </w:rPr>
        <w:t>-культурологический, литературно-художественный альманах. В 4-х томах.</w:t>
      </w:r>
      <w:r w:rsidR="00DE279D" w:rsidRPr="00DE279D">
        <w:t xml:space="preserve"> </w:t>
      </w:r>
      <w:r w:rsidR="00DE279D">
        <w:t xml:space="preserve">редактор-составитель </w:t>
      </w:r>
      <w:proofErr w:type="spellStart"/>
      <w:r w:rsidR="00DE279D">
        <w:t>Н.А.Балюк</w:t>
      </w:r>
      <w:proofErr w:type="spellEnd"/>
      <w:r w:rsidR="00DE279D">
        <w:t xml:space="preserve">, </w:t>
      </w:r>
      <w:proofErr w:type="spellStart"/>
      <w:r w:rsidR="00DE279D">
        <w:t>А.Л.Вычугжанин</w:t>
      </w:r>
      <w:proofErr w:type="spellEnd"/>
      <w:r w:rsidR="00DE279D">
        <w:t xml:space="preserve">. </w:t>
      </w:r>
      <w:r w:rsidR="00DE279D">
        <w:rPr>
          <w:rFonts w:ascii="Arial" w:hAnsi="Arial" w:cs="Arial"/>
          <w:color w:val="000000"/>
          <w:sz w:val="18"/>
          <w:szCs w:val="18"/>
        </w:rPr>
        <w:t>Тюменский региональный общественный благотворительный фонд «Возрождение Тобольска», г.Тобольск</w:t>
      </w:r>
    </w:p>
    <w:p w:rsidR="00043E6C" w:rsidRDefault="00043E6C" w:rsidP="00DF5332">
      <w:pPr>
        <w:pStyle w:val="a3"/>
      </w:pPr>
      <w:r>
        <w:t xml:space="preserve">2.Тверская </w:t>
      </w:r>
      <w:proofErr w:type="spellStart"/>
      <w:r>
        <w:t>атлантида</w:t>
      </w:r>
      <w:proofErr w:type="spellEnd"/>
      <w:r>
        <w:t xml:space="preserve">. </w:t>
      </w:r>
      <w:r w:rsidR="009A44A8">
        <w:t xml:space="preserve">Памятники религиозного искусства XV–XVIII веков из экспедиций музея. Центральный музей древнерусской культуры и искусства имени Андрея Рублева, г.Москва </w:t>
      </w:r>
      <w:r w:rsidR="009A44A8">
        <w:br/>
      </w:r>
      <w:r>
        <w:t>3.</w:t>
      </w:r>
      <w:r w:rsidR="009A44A8">
        <w:t xml:space="preserve"> Традиционный Ярославский стол. Рецепты Рыбной слободы. Коллектив авторов. ООО "Арт-холдинг "</w:t>
      </w:r>
      <w:proofErr w:type="spellStart"/>
      <w:r w:rsidR="009A44A8">
        <w:t>Медиарост</w:t>
      </w:r>
      <w:proofErr w:type="spellEnd"/>
      <w:r w:rsidR="009A44A8">
        <w:t xml:space="preserve">", </w:t>
      </w:r>
      <w:proofErr w:type="spellStart"/>
      <w:r w:rsidR="009A44A8">
        <w:t>г.Рыбинск</w:t>
      </w:r>
      <w:proofErr w:type="spellEnd"/>
    </w:p>
    <w:p w:rsidR="00043E6C" w:rsidRDefault="00043E6C" w:rsidP="00DF5332">
      <w:pPr>
        <w:pStyle w:val="a3"/>
      </w:pPr>
      <w:r>
        <w:t>4.Прогулки по Калининграду в 3 т</w:t>
      </w:r>
      <w:r w:rsidR="009A44A8">
        <w:t>омах. А.М. Кропоткин. ООО "Издательство "Живём", г.Калининград</w:t>
      </w:r>
    </w:p>
    <w:p w:rsidR="00BC1F4A" w:rsidRDefault="00043E6C" w:rsidP="00DF5332">
      <w:pPr>
        <w:pStyle w:val="a3"/>
      </w:pPr>
      <w:r>
        <w:t>5.</w:t>
      </w:r>
      <w:r w:rsidR="009A44A8">
        <w:t xml:space="preserve">Дикие города. П. Боев, Д. </w:t>
      </w:r>
      <w:proofErr w:type="spellStart"/>
      <w:r w:rsidR="009A44A8">
        <w:t>Буенко</w:t>
      </w:r>
      <w:proofErr w:type="spellEnd"/>
      <w:r w:rsidR="009A44A8">
        <w:t>. Пешком в историю, г.Москва</w:t>
      </w:r>
    </w:p>
    <w:p w:rsidR="00BC1F4A" w:rsidRDefault="00BC1F4A" w:rsidP="00DF5332">
      <w:pPr>
        <w:pStyle w:val="a3"/>
      </w:pPr>
      <w:r>
        <w:t>6.</w:t>
      </w:r>
      <w:r w:rsidR="009A44A8">
        <w:t xml:space="preserve"> Лихачевы. Жизнь как служение Отечеству. Р.М. </w:t>
      </w:r>
      <w:proofErr w:type="spellStart"/>
      <w:r w:rsidR="009A44A8">
        <w:t>Нургалеева</w:t>
      </w:r>
      <w:proofErr w:type="spellEnd"/>
      <w:r w:rsidR="009A44A8">
        <w:t>, Е.П. Ключевская. ООО "Издательство "</w:t>
      </w:r>
      <w:proofErr w:type="spellStart"/>
      <w:r w:rsidR="009A44A8">
        <w:t>Заман</w:t>
      </w:r>
      <w:proofErr w:type="spellEnd"/>
      <w:r w:rsidR="009A44A8">
        <w:t xml:space="preserve">", </w:t>
      </w:r>
      <w:proofErr w:type="spellStart"/>
      <w:r w:rsidR="009A44A8">
        <w:t>г.Казань</w:t>
      </w:r>
      <w:proofErr w:type="spellEnd"/>
    </w:p>
    <w:p w:rsidR="00BC1F4A" w:rsidRDefault="009A44A8" w:rsidP="00DF5332">
      <w:pPr>
        <w:pStyle w:val="a3"/>
      </w:pPr>
      <w:r>
        <w:t xml:space="preserve"> </w:t>
      </w:r>
    </w:p>
    <w:p w:rsidR="00E44CE8" w:rsidRDefault="00E44CE8" w:rsidP="00DF533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о России</w:t>
      </w:r>
    </w:p>
    <w:p w:rsidR="00BC1F4A" w:rsidRDefault="00E44CE8" w:rsidP="00DF5332">
      <w:pPr>
        <w:pStyle w:val="a3"/>
      </w:pPr>
      <w:r>
        <w:t xml:space="preserve">Лауреат - </w:t>
      </w:r>
      <w:r w:rsidR="00DC490B">
        <w:t xml:space="preserve">Серия </w:t>
      </w:r>
      <w:proofErr w:type="spellStart"/>
      <w:r w:rsidR="00DC490B">
        <w:t>фотоэнциклопедий</w:t>
      </w:r>
      <w:proofErr w:type="spellEnd"/>
      <w:r w:rsidR="00DC490B">
        <w:t xml:space="preserve"> "Россия: визуальный код". Коллектив авторов. ООО "Арт-холдинг "</w:t>
      </w:r>
      <w:proofErr w:type="spellStart"/>
      <w:r w:rsidR="00DC490B">
        <w:t>Медиарост</w:t>
      </w:r>
      <w:proofErr w:type="spellEnd"/>
      <w:r w:rsidR="00DC490B">
        <w:t xml:space="preserve">", </w:t>
      </w:r>
      <w:proofErr w:type="spellStart"/>
      <w:r w:rsidR="00DC490B">
        <w:t>г.Рыбинск</w:t>
      </w:r>
      <w:proofErr w:type="spellEnd"/>
    </w:p>
    <w:p w:rsidR="00530666" w:rsidRDefault="009A44A8" w:rsidP="00DF5332">
      <w:pPr>
        <w:pStyle w:val="a3"/>
      </w:pPr>
      <w:r>
        <w:t>2</w:t>
      </w:r>
      <w:r w:rsidR="00BC1F4A">
        <w:t>.</w:t>
      </w:r>
      <w:r w:rsidR="00916FCF">
        <w:rPr>
          <w:color w:val="FF0000"/>
        </w:rPr>
        <w:t xml:space="preserve"> </w:t>
      </w:r>
      <w:r w:rsidR="00916FCF">
        <w:t xml:space="preserve">Владимир </w:t>
      </w:r>
      <w:proofErr w:type="spellStart"/>
      <w:r w:rsidR="00916FCF">
        <w:t>Клавдиевич</w:t>
      </w:r>
      <w:proofErr w:type="spellEnd"/>
      <w:r w:rsidR="00916FCF">
        <w:t xml:space="preserve"> </w:t>
      </w:r>
      <w:proofErr w:type="gramStart"/>
      <w:r w:rsidR="00916FCF">
        <w:t>Арсеньев :</w:t>
      </w:r>
      <w:proofErr w:type="gramEnd"/>
      <w:r w:rsidR="00916FCF">
        <w:t xml:space="preserve"> Жизнь и деятельность в фотографиях и документах. сост. Н.С. Воробьёв. Тихоокеанское издательство «Рубеж», г.Владивосток</w:t>
      </w:r>
    </w:p>
    <w:p w:rsidR="00B06845" w:rsidRDefault="009A44A8" w:rsidP="00DF5332">
      <w:pPr>
        <w:pStyle w:val="a3"/>
      </w:pPr>
      <w:r>
        <w:t>3</w:t>
      </w:r>
      <w:r w:rsidR="00B06845">
        <w:t>.</w:t>
      </w:r>
      <w:r w:rsidR="00DC490B">
        <w:t xml:space="preserve"> Гибель империи. Российский урок. Митрополит Тихон (</w:t>
      </w:r>
      <w:proofErr w:type="spellStart"/>
      <w:r w:rsidR="00DC490B">
        <w:t>Шевкунов</w:t>
      </w:r>
      <w:proofErr w:type="spellEnd"/>
      <w:r w:rsidR="00DC490B">
        <w:t>). Издательство «Вольный Странник», г.Москва</w:t>
      </w:r>
    </w:p>
    <w:p w:rsidR="00B06845" w:rsidRDefault="009A44A8" w:rsidP="00DF5332">
      <w:pPr>
        <w:pStyle w:val="a3"/>
      </w:pPr>
      <w:r>
        <w:t>4</w:t>
      </w:r>
      <w:r w:rsidR="00B06845">
        <w:t>.</w:t>
      </w:r>
      <w:r w:rsidR="00DC490B">
        <w:t xml:space="preserve"> Каталог выставки «После импрессионизма. Русская живопись в диалоге с новым западным искусством»</w:t>
      </w:r>
      <w:r w:rsidR="002A557E">
        <w:t>. Коллектив авторов. ФГБУК «Государственный музей изобразительных искусств имени А. С. Пушкина», г.Москва</w:t>
      </w:r>
    </w:p>
    <w:p w:rsidR="00B06845" w:rsidRDefault="009A44A8" w:rsidP="00DF5332">
      <w:pPr>
        <w:pStyle w:val="a3"/>
      </w:pPr>
      <w:r>
        <w:t>5</w:t>
      </w:r>
      <w:r w:rsidR="00B06845">
        <w:t>.</w:t>
      </w:r>
      <w:r w:rsidR="002A557E">
        <w:t xml:space="preserve"> Вековые образы Чувашии. Национальная вышивка, история, люди. Г.Н. Иванов-Орков. АО «Чувашское книжное издательство», г.Чебоксары</w:t>
      </w:r>
    </w:p>
    <w:p w:rsidR="00B06845" w:rsidRDefault="00B06845" w:rsidP="00DF5332">
      <w:pPr>
        <w:pStyle w:val="a3"/>
      </w:pPr>
    </w:p>
    <w:p w:rsidR="00E44CE8" w:rsidRDefault="00E44CE8" w:rsidP="00DF5332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Лучшее издание в области естественных наук, техники и медицины</w:t>
      </w:r>
    </w:p>
    <w:p w:rsidR="00B06845" w:rsidRPr="00E44CE8" w:rsidRDefault="00E44CE8" w:rsidP="00DF5332">
      <w:pPr>
        <w:pStyle w:val="a3"/>
      </w:pPr>
      <w:r w:rsidRPr="00E44CE8">
        <w:t>Лауреат -</w:t>
      </w:r>
      <w:r w:rsidR="002A557E" w:rsidRPr="00E44CE8">
        <w:t xml:space="preserve"> Математические модели для прогнозирования большого цифрового цикла развития мировой экономики. А.А. Акаев, В.А. Садовничий. Издательский Дом МГУ, г.Москва</w:t>
      </w:r>
    </w:p>
    <w:p w:rsidR="00FA14CE" w:rsidRPr="00E44CE8" w:rsidRDefault="00FA14CE" w:rsidP="00DF5332">
      <w:pPr>
        <w:pStyle w:val="a3"/>
      </w:pPr>
      <w:r w:rsidRPr="00E44CE8">
        <w:t>2.</w:t>
      </w:r>
      <w:r w:rsidR="002A557E" w:rsidRPr="00E44CE8">
        <w:t xml:space="preserve"> Синтез технологических машин. Расчет и конструирование. Ю.И. Подгорный, Т.Г. Мартынова, В.Ю. Скиба. ФГБОУВО "Новосибирский государственный технический университет", г.Новосибирск</w:t>
      </w:r>
    </w:p>
    <w:p w:rsidR="00FA14CE" w:rsidRPr="00E44CE8" w:rsidRDefault="00FA14CE" w:rsidP="00DF5332">
      <w:pPr>
        <w:pStyle w:val="a3"/>
      </w:pPr>
      <w:r w:rsidRPr="00E44CE8">
        <w:t>3.</w:t>
      </w:r>
      <w:r w:rsidR="002A557E" w:rsidRPr="00E44CE8">
        <w:t xml:space="preserve"> Техническая диагностика авиационного оборудования. В.В. Устинов, В.В. </w:t>
      </w:r>
      <w:proofErr w:type="spellStart"/>
      <w:r w:rsidR="002A557E" w:rsidRPr="00E44CE8">
        <w:t>Кашковский</w:t>
      </w:r>
      <w:proofErr w:type="spellEnd"/>
      <w:r w:rsidR="002A557E" w:rsidRPr="00E44CE8">
        <w:t xml:space="preserve">, С.В. Мишин. ООО «Издательство </w:t>
      </w:r>
      <w:proofErr w:type="spellStart"/>
      <w:r w:rsidR="002A557E" w:rsidRPr="00E44CE8">
        <w:t>КноРус</w:t>
      </w:r>
      <w:proofErr w:type="spellEnd"/>
      <w:r w:rsidR="002A557E" w:rsidRPr="00E44CE8">
        <w:t xml:space="preserve">», </w:t>
      </w:r>
      <w:proofErr w:type="spellStart"/>
      <w:r w:rsidR="002A557E" w:rsidRPr="00E44CE8">
        <w:t>г.Москва</w:t>
      </w:r>
      <w:proofErr w:type="spellEnd"/>
    </w:p>
    <w:p w:rsidR="00FA14CE" w:rsidRPr="00E44CE8" w:rsidRDefault="00FA14CE" w:rsidP="00DF5332">
      <w:pPr>
        <w:pStyle w:val="a3"/>
      </w:pPr>
      <w:r w:rsidRPr="00E44CE8">
        <w:t>4.</w:t>
      </w:r>
      <w:r w:rsidR="002A557E" w:rsidRPr="00E44CE8">
        <w:t xml:space="preserve"> Сборник научно-фантастических и научно-популярных работ К. Э. Циолковского в 3-х томах. </w:t>
      </w:r>
      <w:r w:rsidR="002A557E" w:rsidRPr="00E44CE8">
        <w:rPr>
          <w:rFonts w:cs="Arial"/>
          <w:color w:val="000000"/>
        </w:rPr>
        <w:t>Государственное бюджетное учреждение культуры Рязанской области «МУЗЕЙ К.Э. ЦИОЛКОВСКОГО», Рязанская область, с.Ижевское</w:t>
      </w:r>
    </w:p>
    <w:p w:rsidR="00FA14CE" w:rsidRPr="00E44CE8" w:rsidRDefault="00FA14CE" w:rsidP="00DF5332">
      <w:pPr>
        <w:pStyle w:val="a3"/>
      </w:pPr>
      <w:r w:rsidRPr="00E44CE8">
        <w:t>5.</w:t>
      </w:r>
      <w:r w:rsidR="002A557E" w:rsidRPr="00E44CE8">
        <w:t xml:space="preserve"> Постройка моделей судов: Энциклопедия судомоделизма</w:t>
      </w:r>
      <w:r w:rsidR="00985B54" w:rsidRPr="00E44CE8">
        <w:t xml:space="preserve">. </w:t>
      </w:r>
      <w:proofErr w:type="spellStart"/>
      <w:r w:rsidR="00985B54" w:rsidRPr="00E44CE8">
        <w:rPr>
          <w:rFonts w:cs="Arial"/>
          <w:color w:val="000000"/>
        </w:rPr>
        <w:t>Курти</w:t>
      </w:r>
      <w:proofErr w:type="spellEnd"/>
      <w:r w:rsidR="00985B54" w:rsidRPr="00E44CE8">
        <w:rPr>
          <w:rFonts w:cs="Arial"/>
          <w:color w:val="000000"/>
        </w:rPr>
        <w:t xml:space="preserve"> </w:t>
      </w:r>
      <w:proofErr w:type="spellStart"/>
      <w:r w:rsidR="00985B54" w:rsidRPr="00E44CE8">
        <w:rPr>
          <w:rFonts w:cs="Arial"/>
          <w:color w:val="000000"/>
        </w:rPr>
        <w:t>Орацио</w:t>
      </w:r>
      <w:proofErr w:type="spellEnd"/>
      <w:r w:rsidR="00985B54" w:rsidRPr="00E44CE8">
        <w:rPr>
          <w:rFonts w:cs="Arial"/>
          <w:color w:val="000000"/>
        </w:rPr>
        <w:t xml:space="preserve">. АО </w:t>
      </w:r>
      <w:r w:rsidR="00985B54" w:rsidRPr="00E44CE8">
        <w:t>"Издательство "Политехника", г.Санкт-Петербург</w:t>
      </w:r>
    </w:p>
    <w:p w:rsidR="00985B54" w:rsidRPr="00E44CE8" w:rsidRDefault="00FA14CE" w:rsidP="00985B54">
      <w:pPr>
        <w:rPr>
          <w:rFonts w:eastAsia="Times New Roman" w:cs="Times New Roman"/>
          <w:lang w:eastAsia="ru-RU"/>
        </w:rPr>
      </w:pPr>
      <w:r w:rsidRPr="00E44CE8">
        <w:t>6.</w:t>
      </w:r>
      <w:r w:rsidR="00985B54" w:rsidRPr="00E44CE8">
        <w:t xml:space="preserve"> 100 удивительных экспонатов из коллекции Политехнического музея. Коллектив авторов. </w:t>
      </w:r>
      <w:r w:rsidR="00985B54" w:rsidRPr="00E44CE8">
        <w:rPr>
          <w:rFonts w:eastAsia="Times New Roman" w:cs="Times New Roman"/>
          <w:lang w:eastAsia="ru-RU"/>
        </w:rPr>
        <w:t>Федеральное государственное бюджетное учреждение культуры «Политехнический музей», г.Москва</w:t>
      </w:r>
    </w:p>
    <w:p w:rsidR="00FA14CE" w:rsidRPr="00E44CE8" w:rsidRDefault="00FA14CE" w:rsidP="00DF5332">
      <w:pPr>
        <w:pStyle w:val="a3"/>
      </w:pPr>
    </w:p>
    <w:p w:rsidR="00AC3525" w:rsidRDefault="00AC3525" w:rsidP="00DF5332">
      <w:pPr>
        <w:pStyle w:val="a3"/>
      </w:pPr>
    </w:p>
    <w:p w:rsidR="00FA14CE" w:rsidRPr="00DF5332" w:rsidRDefault="00FA14CE" w:rsidP="00DF5332">
      <w:pPr>
        <w:pStyle w:val="a3"/>
      </w:pPr>
    </w:p>
    <w:sectPr w:rsidR="00FA14CE" w:rsidRPr="00DF5332" w:rsidSect="000A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F5"/>
    <w:rsid w:val="00043E6C"/>
    <w:rsid w:val="000A27F9"/>
    <w:rsid w:val="00141D7D"/>
    <w:rsid w:val="00202DA2"/>
    <w:rsid w:val="002053F5"/>
    <w:rsid w:val="002A2B53"/>
    <w:rsid w:val="002A557E"/>
    <w:rsid w:val="002B367B"/>
    <w:rsid w:val="003C0FC4"/>
    <w:rsid w:val="003C5056"/>
    <w:rsid w:val="004F1C3D"/>
    <w:rsid w:val="00530666"/>
    <w:rsid w:val="00551FFE"/>
    <w:rsid w:val="00611895"/>
    <w:rsid w:val="006416A0"/>
    <w:rsid w:val="00651291"/>
    <w:rsid w:val="00663512"/>
    <w:rsid w:val="006A76EE"/>
    <w:rsid w:val="0072553A"/>
    <w:rsid w:val="00916FCF"/>
    <w:rsid w:val="009425BD"/>
    <w:rsid w:val="009821EC"/>
    <w:rsid w:val="00985B54"/>
    <w:rsid w:val="009A44A8"/>
    <w:rsid w:val="009D68FE"/>
    <w:rsid w:val="009F2314"/>
    <w:rsid w:val="00A02C84"/>
    <w:rsid w:val="00A65985"/>
    <w:rsid w:val="00AC3525"/>
    <w:rsid w:val="00B06845"/>
    <w:rsid w:val="00B24FD8"/>
    <w:rsid w:val="00B43716"/>
    <w:rsid w:val="00BC1F4A"/>
    <w:rsid w:val="00BE4981"/>
    <w:rsid w:val="00CA5071"/>
    <w:rsid w:val="00CF1DF9"/>
    <w:rsid w:val="00D47569"/>
    <w:rsid w:val="00DC490B"/>
    <w:rsid w:val="00DE279D"/>
    <w:rsid w:val="00DF5332"/>
    <w:rsid w:val="00E23CDF"/>
    <w:rsid w:val="00E44CE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5BCD2-78C4-4103-9331-64148EC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Nadezda Chalykh</cp:lastModifiedBy>
  <cp:revision>2</cp:revision>
  <dcterms:created xsi:type="dcterms:W3CDTF">2024-06-18T19:01:00Z</dcterms:created>
  <dcterms:modified xsi:type="dcterms:W3CDTF">2024-06-18T19:01:00Z</dcterms:modified>
</cp:coreProperties>
</file>